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96292" w14:textId="447876FF" w:rsidR="008F7029" w:rsidRDefault="008A469E" w:rsidP="008A469E">
      <w:pPr>
        <w:jc w:val="center"/>
        <w:rPr>
          <w:rFonts w:ascii="Garamond" w:eastAsia="Garamond" w:hAnsi="Garamond" w:cs="Garamond"/>
          <w:b/>
          <w:bCs/>
          <w:sz w:val="24"/>
          <w:szCs w:val="24"/>
        </w:rPr>
      </w:pPr>
      <w:r>
        <w:rPr>
          <w:noProof/>
        </w:rPr>
        <mc:AlternateContent>
          <mc:Choice Requires="wps">
            <w:drawing>
              <wp:anchor distT="0" distB="0" distL="114300" distR="114300" simplePos="0" relativeHeight="251658240" behindDoc="0" locked="0" layoutInCell="1" hidden="0" allowOverlap="1" wp14:anchorId="3321056C" wp14:editId="1AE122AD">
                <wp:simplePos x="0" y="0"/>
                <wp:positionH relativeFrom="margin">
                  <wp:align>right</wp:align>
                </wp:positionH>
                <wp:positionV relativeFrom="paragraph">
                  <wp:posOffset>501650</wp:posOffset>
                </wp:positionV>
                <wp:extent cx="5930900" cy="3352800"/>
                <wp:effectExtent l="0" t="0" r="12700" b="1905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0" y="0"/>
                          <a:ext cx="5930900" cy="3352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3C74616" w14:textId="77777777" w:rsidR="008A469E" w:rsidRPr="008A469E" w:rsidRDefault="00000000" w:rsidP="008A469E">
                            <w:pPr>
                              <w:spacing w:after="200" w:line="240" w:lineRule="auto"/>
                              <w:jc w:val="both"/>
                              <w:textDirection w:val="btLr"/>
                              <w:rPr>
                                <w:rFonts w:ascii="Garamond" w:eastAsia="Garamond" w:hAnsi="Garamond" w:cs="Garamond"/>
                                <w:color w:val="000000"/>
                                <w:sz w:val="24"/>
                              </w:rPr>
                            </w:pPr>
                            <w:r w:rsidRPr="008A469E">
                              <w:rPr>
                                <w:rFonts w:ascii="Garamond" w:eastAsia="Garamond" w:hAnsi="Garamond" w:cs="Garamond"/>
                                <w:color w:val="000000"/>
                                <w:sz w:val="24"/>
                              </w:rPr>
                              <w:t xml:space="preserve">Note 1: The IEE form submitted may be expanded or adjusted as necessary, provided that the original headings remain unchanged. The form must be typed in </w:t>
                            </w:r>
                            <w:r w:rsidRPr="008A469E">
                              <w:rPr>
                                <w:rFonts w:ascii="Garamond" w:eastAsia="Garamond" w:hAnsi="Garamond" w:cs="Garamond"/>
                                <w:i/>
                                <w:color w:val="000000"/>
                                <w:sz w:val="24"/>
                              </w:rPr>
                              <w:t>Garamond</w:t>
                            </w:r>
                            <w:r w:rsidRPr="008A469E">
                              <w:rPr>
                                <w:rFonts w:ascii="Garamond" w:eastAsia="Garamond" w:hAnsi="Garamond" w:cs="Garamond"/>
                                <w:color w:val="000000"/>
                                <w:sz w:val="24"/>
                              </w:rPr>
                              <w:t>, font size 12. Handwritten submissions will not be accepted</w:t>
                            </w:r>
                            <w:r w:rsidRPr="008A469E">
                              <w:rPr>
                                <w:rFonts w:ascii="Garamond" w:eastAsia="Garamond" w:hAnsi="Garamond" w:cs="Garamond"/>
                                <w:color w:val="000000"/>
                                <w:sz w:val="24"/>
                              </w:rPr>
                              <w:tab/>
                            </w:r>
                          </w:p>
                          <w:p w14:paraId="087B4681" w14:textId="77777777" w:rsidR="008A469E" w:rsidRPr="008A469E" w:rsidRDefault="00000000" w:rsidP="008A469E">
                            <w:pPr>
                              <w:spacing w:after="200" w:line="240" w:lineRule="auto"/>
                              <w:jc w:val="both"/>
                              <w:textDirection w:val="btLr"/>
                              <w:rPr>
                                <w:rFonts w:ascii="Garamond" w:eastAsia="Garamond" w:hAnsi="Garamond" w:cs="Garamond"/>
                                <w:color w:val="000000"/>
                                <w:sz w:val="24"/>
                              </w:rPr>
                            </w:pPr>
                            <w:r w:rsidRPr="008A469E">
                              <w:rPr>
                                <w:rFonts w:ascii="Garamond" w:eastAsia="Garamond" w:hAnsi="Garamond" w:cs="Garamond"/>
                                <w:color w:val="000000"/>
                                <w:sz w:val="24"/>
                              </w:rPr>
                              <w:t>Note 2: In accordance with section 47 of the Regulation for Environmental Clearance of Projects 2016, consent must be obtained from individual or juristic person if activity has direct impact on a property.</w:t>
                            </w:r>
                          </w:p>
                          <w:p w14:paraId="5F9F8EB1" w14:textId="77777777" w:rsidR="008A469E" w:rsidRPr="008A469E" w:rsidRDefault="00000000" w:rsidP="008A469E">
                            <w:pPr>
                              <w:spacing w:after="200" w:line="240" w:lineRule="auto"/>
                              <w:jc w:val="both"/>
                              <w:textDirection w:val="btLr"/>
                              <w:rPr>
                                <w:rFonts w:ascii="Garamond" w:hAnsi="Garamond"/>
                              </w:rPr>
                            </w:pPr>
                            <w:r w:rsidRPr="008A469E">
                              <w:rPr>
                                <w:rFonts w:ascii="Garamond" w:eastAsia="Garamond" w:hAnsi="Garamond" w:cs="Garamond"/>
                                <w:color w:val="000000"/>
                                <w:sz w:val="24"/>
                              </w:rPr>
                              <w:t>Note 3: The completed IEE form shall be submitted to the relevant Competent Authority.</w:t>
                            </w:r>
                          </w:p>
                          <w:p w14:paraId="7571B2F7" w14:textId="77777777" w:rsidR="008A469E" w:rsidRPr="008A469E" w:rsidRDefault="00000000" w:rsidP="008A469E">
                            <w:pPr>
                              <w:spacing w:after="200" w:line="240" w:lineRule="auto"/>
                              <w:jc w:val="both"/>
                              <w:textDirection w:val="btLr"/>
                              <w:rPr>
                                <w:rFonts w:ascii="Garamond" w:eastAsia="Garamond" w:hAnsi="Garamond" w:cs="Garamond"/>
                                <w:color w:val="000000"/>
                                <w:sz w:val="24"/>
                              </w:rPr>
                            </w:pPr>
                            <w:r w:rsidRPr="008A469E">
                              <w:rPr>
                                <w:rFonts w:ascii="Garamond" w:eastAsia="Garamond" w:hAnsi="Garamond" w:cs="Garamond"/>
                                <w:color w:val="000000"/>
                                <w:sz w:val="24"/>
                              </w:rPr>
                              <w:t>Note 4:</w:t>
                            </w:r>
                            <w:r w:rsidR="008A469E" w:rsidRPr="008A469E">
                              <w:rPr>
                                <w:rFonts w:ascii="Garamond" w:eastAsia="Garamond" w:hAnsi="Garamond" w:cs="Garamond"/>
                                <w:color w:val="000000"/>
                                <w:sz w:val="24"/>
                              </w:rPr>
                              <w:t xml:space="preserve"> </w:t>
                            </w:r>
                            <w:r w:rsidRPr="008A469E">
                              <w:rPr>
                                <w:rFonts w:ascii="Garamond" w:eastAsia="Garamond" w:hAnsi="Garamond" w:cs="Garamond"/>
                                <w:color w:val="000000"/>
                                <w:sz w:val="24"/>
                              </w:rPr>
                              <w:t>The completed IEE form shall be the basis to determine the requirement of Environmental Impact Assessment (EIA). If EIA is required, applicant will be notified to submit Terms of Reference for the project.</w:t>
                            </w:r>
                          </w:p>
                          <w:p w14:paraId="7BC7DE7A" w14:textId="77777777" w:rsidR="008A469E" w:rsidRPr="008A469E" w:rsidRDefault="00000000" w:rsidP="008A469E">
                            <w:pPr>
                              <w:spacing w:after="200" w:line="240" w:lineRule="auto"/>
                              <w:jc w:val="both"/>
                              <w:textDirection w:val="btLr"/>
                              <w:rPr>
                                <w:rFonts w:ascii="Garamond" w:hAnsi="Garamond"/>
                              </w:rPr>
                            </w:pPr>
                            <w:r w:rsidRPr="008A469E">
                              <w:rPr>
                                <w:rFonts w:ascii="Garamond" w:eastAsia="Garamond" w:hAnsi="Garamond" w:cs="Garamond"/>
                                <w:color w:val="000000"/>
                                <w:sz w:val="24"/>
                              </w:rPr>
                              <w:t>Note 5: The application shall be subjected to Fee Schedules to cover the cost of administering the      Environmental Assessment Act, 2000.</w:t>
                            </w:r>
                            <w:r w:rsidRPr="008A469E">
                              <w:rPr>
                                <w:rFonts w:ascii="Garamond" w:eastAsia="Times New Roman" w:hAnsi="Garamond" w:cs="Times New Roman"/>
                                <w:color w:val="000000"/>
                                <w:sz w:val="24"/>
                              </w:rPr>
                              <w:t>dules to cover the cost of administering the Environmental Assessment Act, 2000.</w:t>
                            </w:r>
                          </w:p>
                          <w:p w14:paraId="5D5EE87D" w14:textId="4A34ED38" w:rsidR="008F7029" w:rsidRPr="008A469E" w:rsidRDefault="00000000">
                            <w:pPr>
                              <w:spacing w:after="200" w:line="240" w:lineRule="auto"/>
                              <w:jc w:val="both"/>
                              <w:textDirection w:val="btLr"/>
                              <w:rPr>
                                <w:rFonts w:ascii="Garamond" w:hAnsi="Garamond"/>
                              </w:rPr>
                            </w:pPr>
                            <w:r w:rsidRPr="008A469E">
                              <w:rPr>
                                <w:rFonts w:ascii="Garamond" w:eastAsia="Times New Roman" w:hAnsi="Garamond" w:cs="Times New Roman"/>
                                <w:color w:val="000000"/>
                                <w:sz w:val="24"/>
                              </w:rPr>
                              <w:t>Note 6: This form is applicable only to projects proposed within designated industrial estates or industrial parks.</w:t>
                            </w:r>
                          </w:p>
                          <w:p w14:paraId="1D09E9C4" w14:textId="77777777" w:rsidR="008F7029" w:rsidRDefault="008F7029">
                            <w:pPr>
                              <w:spacing w:after="200" w:line="275" w:lineRule="auto"/>
                              <w:textDirection w:val="btLr"/>
                            </w:pPr>
                          </w:p>
                          <w:p w14:paraId="2059BC54" w14:textId="77777777" w:rsidR="008F7029" w:rsidRDefault="008F7029">
                            <w:pPr>
                              <w:spacing w:after="200" w:line="275" w:lineRule="auto"/>
                              <w:textDirection w:val="btLr"/>
                            </w:pPr>
                          </w:p>
                          <w:p w14:paraId="2D9A97DE" w14:textId="77777777" w:rsidR="008F7029" w:rsidRDefault="008F7029">
                            <w:pPr>
                              <w:spacing w:after="200" w:line="240" w:lineRule="auto"/>
                              <w:ind w:left="1440"/>
                              <w:jc w:val="both"/>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321056C" id="Rectangle 1" o:spid="_x0000_s1026" style="position:absolute;left:0;text-align:left;margin-left:415.8pt;margin-top:39.5pt;width:467pt;height:26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7XYEQIAAEAEAAAOAAAAZHJzL2Uyb0RvYy54bWysU9uO0zAQfUfiHyy/06TtFrZR0xXaUoS0&#10;gkoLHzB1nMaSb3jcJv17xm5pu4CEhMiDM/aMj8+cmVk8DEazgwyonK35eFRyJq1wjbK7mn/7un5z&#10;zxlGsA1oZ2XNjxL5w/L1q0XvKzlxndONDIxALFa9r3kXo6+KAkUnDeDIeWnJ2bpgINI27IomQE/o&#10;RheTsnxb9C40PjghEel0dXLyZcZvWynil7ZFGZmuOXGLeQ153aa1WC6g2gXwnRJnGvAPLAwoS49e&#10;oFYQge2D+g3KKBEcujaOhDOFa1slZM6BshmXv2Tz3IGXORcSB/1FJvx/sOLz4dlvAsnQe6yQzJTF&#10;0AaT/sSPDVms40UsOUQm6HA2n5bzkjQV5JtOZ5N72hBOcb3uA8aP0hmWjJoHqkYWCQ5PGE+hP0PS&#10;a+i0atZK67wJu+2jDuwAVLl1/s7oL8K0ZX3N57PJjIgANVCrIZJpfFNztLv83osbeAtc5u9PwInY&#10;CrA7EcgIKQwqoyJ1rFam5pQxfafjTkLzwTYsHj21uaVm54kZGs60pNEgI1+PoPTf40hEbUnLa1GS&#10;FYftQCDJ3LrmuAkMvVgrYvoEGDcQqHXH9Cy1Mz34fQ+BSOhPlvplPr5LEsW8uZu9S4ULt57trQes&#10;6BxNCSl5Mh9jnpmUv3Xv99G1KhfwSuVMlto0t8B5pNIc3O5z1HXwlz8AAAD//wMAUEsDBBQABgAI&#10;AAAAIQCDfk2W2wAAAAcBAAAPAAAAZHJzL2Rvd25yZXYueG1sTI/NTsQwDITvSLxDZCQuiE1g0ZYt&#10;TVdQiSNI2+UBvI1pK/JTNekPb485wcljjTXzuTiszoqZxtgHr+Fuo0CQb4Lpfavh4/R6+wgiJvQG&#10;bfCk4ZsiHMrLiwJzExZ/pLlOreAQH3PU0KU05FLGpiOHcRMG8ux9htFh4nVspRlx4XBn5b1SO+mw&#10;99zQ4UBVR81XPTkNp7jtK7J1Fue5fnupphu34LvW11fr8xOIRGv6O4ZffEaHkpnOYfImCquBH0ka&#10;sj1PdvfbBxZnDTuVKZBlIf/zlz8AAAD//wMAUEsBAi0AFAAGAAgAAAAhALaDOJL+AAAA4QEAABMA&#10;AAAAAAAAAAAAAAAAAAAAAFtDb250ZW50X1R5cGVzXS54bWxQSwECLQAUAAYACAAAACEAOP0h/9YA&#10;AACUAQAACwAAAAAAAAAAAAAAAAAvAQAAX3JlbHMvLnJlbHNQSwECLQAUAAYACAAAACEATy+12BEC&#10;AABABAAADgAAAAAAAAAAAAAAAAAuAgAAZHJzL2Uyb0RvYy54bWxQSwECLQAUAAYACAAAACEAg35N&#10;ltsAAAAHAQAADwAAAAAAAAAAAAAAAABrBAAAZHJzL2Rvd25yZXYueG1sUEsFBgAAAAAEAAQA8wAA&#10;AHMFAAAAAA==&#10;">
                <v:stroke startarrowwidth="narrow" startarrowlength="short" endarrowwidth="narrow" endarrowlength="short"/>
                <v:textbox inset="2.53958mm,1.2694mm,2.53958mm,1.2694mm">
                  <w:txbxContent>
                    <w:p w14:paraId="63C74616" w14:textId="77777777" w:rsidR="008A469E" w:rsidRPr="008A469E" w:rsidRDefault="00000000" w:rsidP="008A469E">
                      <w:pPr>
                        <w:spacing w:after="200" w:line="240" w:lineRule="auto"/>
                        <w:jc w:val="both"/>
                        <w:textDirection w:val="btLr"/>
                        <w:rPr>
                          <w:rFonts w:ascii="Garamond" w:eastAsia="Garamond" w:hAnsi="Garamond" w:cs="Garamond"/>
                          <w:color w:val="000000"/>
                          <w:sz w:val="24"/>
                        </w:rPr>
                      </w:pPr>
                      <w:r w:rsidRPr="008A469E">
                        <w:rPr>
                          <w:rFonts w:ascii="Garamond" w:eastAsia="Garamond" w:hAnsi="Garamond" w:cs="Garamond"/>
                          <w:color w:val="000000"/>
                          <w:sz w:val="24"/>
                        </w:rPr>
                        <w:t xml:space="preserve">Note 1: The IEE form submitted may be expanded or adjusted as necessary, provided that the original headings remain unchanged. The form must be typed in </w:t>
                      </w:r>
                      <w:r w:rsidRPr="008A469E">
                        <w:rPr>
                          <w:rFonts w:ascii="Garamond" w:eastAsia="Garamond" w:hAnsi="Garamond" w:cs="Garamond"/>
                          <w:i/>
                          <w:color w:val="000000"/>
                          <w:sz w:val="24"/>
                        </w:rPr>
                        <w:t>Garamond</w:t>
                      </w:r>
                      <w:r w:rsidRPr="008A469E">
                        <w:rPr>
                          <w:rFonts w:ascii="Garamond" w:eastAsia="Garamond" w:hAnsi="Garamond" w:cs="Garamond"/>
                          <w:color w:val="000000"/>
                          <w:sz w:val="24"/>
                        </w:rPr>
                        <w:t>, font size 12. Handwritten submissions will not be accepted</w:t>
                      </w:r>
                      <w:r w:rsidRPr="008A469E">
                        <w:rPr>
                          <w:rFonts w:ascii="Garamond" w:eastAsia="Garamond" w:hAnsi="Garamond" w:cs="Garamond"/>
                          <w:color w:val="000000"/>
                          <w:sz w:val="24"/>
                        </w:rPr>
                        <w:tab/>
                      </w:r>
                    </w:p>
                    <w:p w14:paraId="087B4681" w14:textId="77777777" w:rsidR="008A469E" w:rsidRPr="008A469E" w:rsidRDefault="00000000" w:rsidP="008A469E">
                      <w:pPr>
                        <w:spacing w:after="200" w:line="240" w:lineRule="auto"/>
                        <w:jc w:val="both"/>
                        <w:textDirection w:val="btLr"/>
                        <w:rPr>
                          <w:rFonts w:ascii="Garamond" w:eastAsia="Garamond" w:hAnsi="Garamond" w:cs="Garamond"/>
                          <w:color w:val="000000"/>
                          <w:sz w:val="24"/>
                        </w:rPr>
                      </w:pPr>
                      <w:r w:rsidRPr="008A469E">
                        <w:rPr>
                          <w:rFonts w:ascii="Garamond" w:eastAsia="Garamond" w:hAnsi="Garamond" w:cs="Garamond"/>
                          <w:color w:val="000000"/>
                          <w:sz w:val="24"/>
                        </w:rPr>
                        <w:t>Note 2: In accordance with section 47 of the Regulation for Environmental Clearance of Projects 2016, consent must be obtained from individual or juristic person if activity has direct impact on a property.</w:t>
                      </w:r>
                    </w:p>
                    <w:p w14:paraId="5F9F8EB1" w14:textId="77777777" w:rsidR="008A469E" w:rsidRPr="008A469E" w:rsidRDefault="00000000" w:rsidP="008A469E">
                      <w:pPr>
                        <w:spacing w:after="200" w:line="240" w:lineRule="auto"/>
                        <w:jc w:val="both"/>
                        <w:textDirection w:val="btLr"/>
                        <w:rPr>
                          <w:rFonts w:ascii="Garamond" w:hAnsi="Garamond"/>
                        </w:rPr>
                      </w:pPr>
                      <w:r w:rsidRPr="008A469E">
                        <w:rPr>
                          <w:rFonts w:ascii="Garamond" w:eastAsia="Garamond" w:hAnsi="Garamond" w:cs="Garamond"/>
                          <w:color w:val="000000"/>
                          <w:sz w:val="24"/>
                        </w:rPr>
                        <w:t>Note 3: The completed IEE form shall be submitted to the relevant Competent Authority.</w:t>
                      </w:r>
                    </w:p>
                    <w:p w14:paraId="7571B2F7" w14:textId="77777777" w:rsidR="008A469E" w:rsidRPr="008A469E" w:rsidRDefault="00000000" w:rsidP="008A469E">
                      <w:pPr>
                        <w:spacing w:after="200" w:line="240" w:lineRule="auto"/>
                        <w:jc w:val="both"/>
                        <w:textDirection w:val="btLr"/>
                        <w:rPr>
                          <w:rFonts w:ascii="Garamond" w:eastAsia="Garamond" w:hAnsi="Garamond" w:cs="Garamond"/>
                          <w:color w:val="000000"/>
                          <w:sz w:val="24"/>
                        </w:rPr>
                      </w:pPr>
                      <w:r w:rsidRPr="008A469E">
                        <w:rPr>
                          <w:rFonts w:ascii="Garamond" w:eastAsia="Garamond" w:hAnsi="Garamond" w:cs="Garamond"/>
                          <w:color w:val="000000"/>
                          <w:sz w:val="24"/>
                        </w:rPr>
                        <w:t>Note 4:</w:t>
                      </w:r>
                      <w:r w:rsidR="008A469E" w:rsidRPr="008A469E">
                        <w:rPr>
                          <w:rFonts w:ascii="Garamond" w:eastAsia="Garamond" w:hAnsi="Garamond" w:cs="Garamond"/>
                          <w:color w:val="000000"/>
                          <w:sz w:val="24"/>
                        </w:rPr>
                        <w:t xml:space="preserve"> </w:t>
                      </w:r>
                      <w:r w:rsidRPr="008A469E">
                        <w:rPr>
                          <w:rFonts w:ascii="Garamond" w:eastAsia="Garamond" w:hAnsi="Garamond" w:cs="Garamond"/>
                          <w:color w:val="000000"/>
                          <w:sz w:val="24"/>
                        </w:rPr>
                        <w:t>The completed IEE form shall be the basis to determine the requirement of Environmental Impact Assessment (EIA). If EIA is required, applicant will be notified to submit Terms of Reference for the project.</w:t>
                      </w:r>
                    </w:p>
                    <w:p w14:paraId="7BC7DE7A" w14:textId="77777777" w:rsidR="008A469E" w:rsidRPr="008A469E" w:rsidRDefault="00000000" w:rsidP="008A469E">
                      <w:pPr>
                        <w:spacing w:after="200" w:line="240" w:lineRule="auto"/>
                        <w:jc w:val="both"/>
                        <w:textDirection w:val="btLr"/>
                        <w:rPr>
                          <w:rFonts w:ascii="Garamond" w:hAnsi="Garamond"/>
                        </w:rPr>
                      </w:pPr>
                      <w:r w:rsidRPr="008A469E">
                        <w:rPr>
                          <w:rFonts w:ascii="Garamond" w:eastAsia="Garamond" w:hAnsi="Garamond" w:cs="Garamond"/>
                          <w:color w:val="000000"/>
                          <w:sz w:val="24"/>
                        </w:rPr>
                        <w:t>Note 5: The application shall be subjected to Fee Schedules to cover the cost of administering the      Environmental Assessment Act, 2000.</w:t>
                      </w:r>
                      <w:r w:rsidRPr="008A469E">
                        <w:rPr>
                          <w:rFonts w:ascii="Garamond" w:eastAsia="Times New Roman" w:hAnsi="Garamond" w:cs="Times New Roman"/>
                          <w:color w:val="000000"/>
                          <w:sz w:val="24"/>
                        </w:rPr>
                        <w:t>dules to cover the cost of administering the Environmental Assessment Act, 2000.</w:t>
                      </w:r>
                    </w:p>
                    <w:p w14:paraId="5D5EE87D" w14:textId="4A34ED38" w:rsidR="008F7029" w:rsidRPr="008A469E" w:rsidRDefault="00000000">
                      <w:pPr>
                        <w:spacing w:after="200" w:line="240" w:lineRule="auto"/>
                        <w:jc w:val="both"/>
                        <w:textDirection w:val="btLr"/>
                        <w:rPr>
                          <w:rFonts w:ascii="Garamond" w:hAnsi="Garamond"/>
                        </w:rPr>
                      </w:pPr>
                      <w:r w:rsidRPr="008A469E">
                        <w:rPr>
                          <w:rFonts w:ascii="Garamond" w:eastAsia="Times New Roman" w:hAnsi="Garamond" w:cs="Times New Roman"/>
                          <w:color w:val="000000"/>
                          <w:sz w:val="24"/>
                        </w:rPr>
                        <w:t>Note 6: This form is applicable only to projects proposed within designated industrial estates or industrial parks.</w:t>
                      </w:r>
                    </w:p>
                    <w:p w14:paraId="1D09E9C4" w14:textId="77777777" w:rsidR="008F7029" w:rsidRDefault="008F7029">
                      <w:pPr>
                        <w:spacing w:after="200" w:line="275" w:lineRule="auto"/>
                        <w:textDirection w:val="btLr"/>
                      </w:pPr>
                    </w:p>
                    <w:p w14:paraId="2059BC54" w14:textId="77777777" w:rsidR="008F7029" w:rsidRDefault="008F7029">
                      <w:pPr>
                        <w:spacing w:after="200" w:line="275" w:lineRule="auto"/>
                        <w:textDirection w:val="btLr"/>
                      </w:pPr>
                    </w:p>
                    <w:p w14:paraId="2D9A97DE" w14:textId="77777777" w:rsidR="008F7029" w:rsidRDefault="008F7029">
                      <w:pPr>
                        <w:spacing w:after="200" w:line="240" w:lineRule="auto"/>
                        <w:ind w:left="1440"/>
                        <w:jc w:val="both"/>
                        <w:textDirection w:val="btLr"/>
                      </w:pPr>
                    </w:p>
                  </w:txbxContent>
                </v:textbox>
                <w10:wrap type="square" anchorx="margin"/>
              </v:rect>
            </w:pict>
          </mc:Fallback>
        </mc:AlternateContent>
      </w:r>
      <w:r>
        <w:rPr>
          <w:rFonts w:ascii="Garamond" w:eastAsia="Garamond" w:hAnsi="Garamond" w:cs="Garamond"/>
          <w:b/>
          <w:bCs/>
          <w:sz w:val="24"/>
          <w:szCs w:val="24"/>
        </w:rPr>
        <w:t>Environmental Assessment (EA) Form for Red Category Projects (Proposed within Industrial Parks/Estates) 2026 – Industrial Projects</w:t>
      </w:r>
    </w:p>
    <w:p w14:paraId="3B8B6163" w14:textId="77777777" w:rsidR="00836AD7" w:rsidRPr="00836AD7" w:rsidRDefault="00000000" w:rsidP="00836AD7">
      <w:pPr>
        <w:pStyle w:val="ListParagraph"/>
        <w:numPr>
          <w:ilvl w:val="0"/>
          <w:numId w:val="35"/>
        </w:numPr>
        <w:spacing w:before="240" w:line="360" w:lineRule="auto"/>
        <w:ind w:left="360"/>
        <w:rPr>
          <w:rFonts w:ascii="Garamond" w:eastAsia="Garamond" w:hAnsi="Garamond" w:cs="Garamond"/>
          <w:sz w:val="24"/>
          <w:szCs w:val="24"/>
        </w:rPr>
      </w:pPr>
      <w:bookmarkStart w:id="0" w:name="_4o25f6cnv96w" w:colFirst="0" w:colLast="0"/>
      <w:bookmarkEnd w:id="0"/>
      <w:r w:rsidRPr="004A27DC">
        <w:rPr>
          <w:rFonts w:ascii="Garamond" w:eastAsia="Garamond" w:hAnsi="Garamond" w:cs="Garamond"/>
          <w:b/>
          <w:bCs/>
          <w:sz w:val="24"/>
          <w:szCs w:val="24"/>
        </w:rPr>
        <w:t>General Information</w:t>
      </w:r>
    </w:p>
    <w:p w14:paraId="4C13B713" w14:textId="3F8645FB" w:rsidR="00836AD7" w:rsidRPr="00836AD7" w:rsidRDefault="00000000" w:rsidP="00836AD7">
      <w:pPr>
        <w:pStyle w:val="ListParagraph"/>
        <w:numPr>
          <w:ilvl w:val="1"/>
          <w:numId w:val="35"/>
        </w:numPr>
        <w:spacing w:before="240" w:line="360" w:lineRule="auto"/>
        <w:rPr>
          <w:rFonts w:ascii="Garamond" w:eastAsia="Garamond" w:hAnsi="Garamond" w:cs="Garamond"/>
          <w:sz w:val="24"/>
          <w:szCs w:val="24"/>
        </w:rPr>
      </w:pPr>
      <w:r w:rsidRPr="00836AD7">
        <w:rPr>
          <w:rFonts w:ascii="Garamond" w:eastAsia="Garamond" w:hAnsi="Garamond" w:cs="Garamond"/>
          <w:sz w:val="24"/>
          <w:szCs w:val="24"/>
        </w:rPr>
        <w:t>Name of the project:</w:t>
      </w:r>
    </w:p>
    <w:p w14:paraId="2B28D717" w14:textId="77777777" w:rsidR="00210B3E" w:rsidRDefault="00000000" w:rsidP="00210B3E">
      <w:pPr>
        <w:pStyle w:val="ListParagraph"/>
        <w:numPr>
          <w:ilvl w:val="1"/>
          <w:numId w:val="35"/>
        </w:numPr>
        <w:spacing w:before="240" w:line="360" w:lineRule="auto"/>
        <w:rPr>
          <w:rFonts w:ascii="Garamond" w:eastAsia="Garamond" w:hAnsi="Garamond" w:cs="Garamond"/>
          <w:sz w:val="24"/>
          <w:szCs w:val="24"/>
        </w:rPr>
      </w:pPr>
      <w:r w:rsidRPr="00836AD7">
        <w:rPr>
          <w:rFonts w:ascii="Garamond" w:eastAsia="Garamond" w:hAnsi="Garamond" w:cs="Garamond"/>
          <w:sz w:val="24"/>
          <w:szCs w:val="24"/>
        </w:rPr>
        <w:t>Application (Tick as appropriate):</w:t>
      </w:r>
    </w:p>
    <w:p w14:paraId="675B69DC" w14:textId="77777777" w:rsidR="00210B3E" w:rsidRDefault="00000000" w:rsidP="00210B3E">
      <w:pPr>
        <w:pStyle w:val="ListParagraph"/>
        <w:numPr>
          <w:ilvl w:val="2"/>
          <w:numId w:val="35"/>
        </w:numPr>
        <w:spacing w:before="240" w:line="360" w:lineRule="auto"/>
        <w:ind w:left="1350"/>
        <w:rPr>
          <w:rFonts w:ascii="Garamond" w:eastAsia="Garamond" w:hAnsi="Garamond" w:cs="Garamond"/>
          <w:sz w:val="24"/>
          <w:szCs w:val="24"/>
        </w:rPr>
      </w:pPr>
      <w:r w:rsidRPr="00210B3E">
        <w:rPr>
          <w:rFonts w:ascii="Garamond" w:eastAsia="Garamond" w:hAnsi="Garamond" w:cs="Garamond"/>
          <w:sz w:val="24"/>
          <w:szCs w:val="24"/>
        </w:rPr>
        <w:t>New</w:t>
      </w:r>
      <w:r w:rsidR="00210B3E">
        <w:rPr>
          <w:rFonts w:ascii="Garamond" w:eastAsia="Garamond" w:hAnsi="Garamond" w:cs="Garamond"/>
          <w:sz w:val="24"/>
          <w:szCs w:val="24"/>
        </w:rPr>
        <w:t>:</w:t>
      </w:r>
    </w:p>
    <w:p w14:paraId="3B678DD8" w14:textId="77777777" w:rsidR="00210B3E" w:rsidRDefault="00000000" w:rsidP="00210B3E">
      <w:pPr>
        <w:pStyle w:val="ListParagraph"/>
        <w:numPr>
          <w:ilvl w:val="2"/>
          <w:numId w:val="35"/>
        </w:numPr>
        <w:spacing w:before="240" w:line="360" w:lineRule="auto"/>
        <w:ind w:left="1350"/>
        <w:rPr>
          <w:rFonts w:ascii="Garamond" w:eastAsia="Garamond" w:hAnsi="Garamond" w:cs="Garamond"/>
          <w:sz w:val="24"/>
          <w:szCs w:val="24"/>
        </w:rPr>
      </w:pPr>
      <w:r w:rsidRPr="00210B3E">
        <w:rPr>
          <w:rFonts w:ascii="Garamond" w:eastAsia="Garamond" w:hAnsi="Garamond" w:cs="Garamond"/>
          <w:sz w:val="24"/>
          <w:szCs w:val="24"/>
        </w:rPr>
        <w:t>Modification</w:t>
      </w:r>
      <w:r w:rsidR="00210B3E">
        <w:rPr>
          <w:rFonts w:ascii="Garamond" w:eastAsia="Garamond" w:hAnsi="Garamond" w:cs="Garamond"/>
          <w:sz w:val="24"/>
          <w:szCs w:val="24"/>
        </w:rPr>
        <w:t>:</w:t>
      </w:r>
    </w:p>
    <w:p w14:paraId="407549AB" w14:textId="77777777" w:rsidR="004723A1" w:rsidRDefault="00000000" w:rsidP="004723A1">
      <w:pPr>
        <w:pStyle w:val="ListParagraph"/>
        <w:numPr>
          <w:ilvl w:val="1"/>
          <w:numId w:val="35"/>
        </w:numPr>
        <w:spacing w:before="240" w:line="360" w:lineRule="auto"/>
        <w:rPr>
          <w:rFonts w:ascii="Garamond" w:eastAsia="Garamond" w:hAnsi="Garamond" w:cs="Garamond"/>
          <w:sz w:val="24"/>
          <w:szCs w:val="24"/>
        </w:rPr>
      </w:pPr>
      <w:r w:rsidRPr="00210B3E">
        <w:rPr>
          <w:rFonts w:ascii="Garamond" w:eastAsia="Garamond" w:hAnsi="Garamond" w:cs="Garamond"/>
          <w:sz w:val="24"/>
          <w:szCs w:val="24"/>
        </w:rPr>
        <w:t>Project Type:</w:t>
      </w:r>
    </w:p>
    <w:p w14:paraId="20CF449F" w14:textId="2D68910D" w:rsidR="004723A1" w:rsidRPr="004723A1" w:rsidRDefault="00000000" w:rsidP="004723A1">
      <w:pPr>
        <w:pStyle w:val="ListParagraph"/>
        <w:numPr>
          <w:ilvl w:val="0"/>
          <w:numId w:val="35"/>
        </w:numPr>
        <w:spacing w:before="240" w:line="360" w:lineRule="auto"/>
        <w:ind w:left="360"/>
        <w:rPr>
          <w:rFonts w:ascii="Garamond" w:eastAsia="Garamond" w:hAnsi="Garamond" w:cs="Garamond"/>
          <w:sz w:val="24"/>
          <w:szCs w:val="24"/>
        </w:rPr>
      </w:pPr>
      <w:r w:rsidRPr="004723A1">
        <w:rPr>
          <w:rFonts w:ascii="Garamond" w:eastAsia="Garamond" w:hAnsi="Garamond" w:cs="Garamond"/>
          <w:b/>
          <w:bCs/>
          <w:sz w:val="24"/>
          <w:szCs w:val="24"/>
        </w:rPr>
        <w:t>Applicant Detail</w:t>
      </w:r>
      <w:r w:rsidR="006A088C">
        <w:rPr>
          <w:rFonts w:ascii="Garamond" w:eastAsia="Garamond" w:hAnsi="Garamond" w:cs="Garamond"/>
          <w:b/>
          <w:bCs/>
          <w:sz w:val="24"/>
          <w:szCs w:val="24"/>
        </w:rPr>
        <w:t>s</w:t>
      </w:r>
    </w:p>
    <w:p w14:paraId="23D3C3D8" w14:textId="415CA5D1" w:rsidR="004723A1" w:rsidRPr="004723A1" w:rsidRDefault="00000000" w:rsidP="004723A1">
      <w:pPr>
        <w:pStyle w:val="ListParagraph"/>
        <w:numPr>
          <w:ilvl w:val="1"/>
          <w:numId w:val="35"/>
        </w:numPr>
        <w:spacing w:before="240" w:line="360" w:lineRule="auto"/>
        <w:rPr>
          <w:rFonts w:ascii="Garamond" w:eastAsia="Garamond" w:hAnsi="Garamond" w:cs="Garamond"/>
          <w:sz w:val="24"/>
          <w:szCs w:val="24"/>
        </w:rPr>
      </w:pPr>
      <w:r w:rsidRPr="004723A1">
        <w:rPr>
          <w:rFonts w:ascii="Garamond" w:eastAsia="Garamond" w:hAnsi="Garamond" w:cs="Garamond"/>
          <w:sz w:val="24"/>
          <w:szCs w:val="24"/>
        </w:rPr>
        <w:t>Name of the applicant:</w:t>
      </w:r>
    </w:p>
    <w:p w14:paraId="3E8180CD" w14:textId="77777777" w:rsidR="004723A1" w:rsidRDefault="00000000" w:rsidP="004723A1">
      <w:pPr>
        <w:pStyle w:val="ListParagraph"/>
        <w:numPr>
          <w:ilvl w:val="1"/>
          <w:numId w:val="35"/>
        </w:numPr>
        <w:spacing w:before="240" w:line="360" w:lineRule="auto"/>
        <w:rPr>
          <w:rFonts w:ascii="Garamond" w:eastAsia="Garamond" w:hAnsi="Garamond" w:cs="Garamond"/>
          <w:sz w:val="24"/>
          <w:szCs w:val="24"/>
        </w:rPr>
      </w:pPr>
      <w:r w:rsidRPr="004723A1">
        <w:rPr>
          <w:rFonts w:ascii="Garamond" w:eastAsia="Garamond" w:hAnsi="Garamond" w:cs="Garamond"/>
          <w:sz w:val="24"/>
          <w:szCs w:val="24"/>
        </w:rPr>
        <w:t>Citizenship Identity Card Number (Optional):</w:t>
      </w:r>
    </w:p>
    <w:p w14:paraId="56407518" w14:textId="4F9850DD" w:rsidR="004723A1" w:rsidRDefault="00000000" w:rsidP="004723A1">
      <w:pPr>
        <w:pStyle w:val="ListParagraph"/>
        <w:numPr>
          <w:ilvl w:val="1"/>
          <w:numId w:val="35"/>
        </w:numPr>
        <w:spacing w:before="240" w:line="360" w:lineRule="auto"/>
        <w:rPr>
          <w:rFonts w:ascii="Garamond" w:eastAsia="Garamond" w:hAnsi="Garamond" w:cs="Garamond"/>
          <w:sz w:val="24"/>
          <w:szCs w:val="24"/>
        </w:rPr>
      </w:pPr>
      <w:r w:rsidRPr="004723A1">
        <w:rPr>
          <w:rFonts w:ascii="Garamond" w:eastAsia="Garamond" w:hAnsi="Garamond" w:cs="Garamond"/>
          <w:sz w:val="24"/>
          <w:szCs w:val="24"/>
        </w:rPr>
        <w:t>Address:</w:t>
      </w:r>
    </w:p>
    <w:p w14:paraId="4949CAAC" w14:textId="2EF0FECE" w:rsidR="004723A1" w:rsidRDefault="00000000" w:rsidP="004723A1">
      <w:pPr>
        <w:pStyle w:val="ListParagraph"/>
        <w:numPr>
          <w:ilvl w:val="1"/>
          <w:numId w:val="35"/>
        </w:numPr>
        <w:spacing w:before="240" w:line="360" w:lineRule="auto"/>
        <w:rPr>
          <w:rFonts w:ascii="Garamond" w:eastAsia="Garamond" w:hAnsi="Garamond" w:cs="Garamond"/>
          <w:sz w:val="24"/>
          <w:szCs w:val="24"/>
        </w:rPr>
      </w:pPr>
      <w:r w:rsidRPr="004723A1">
        <w:rPr>
          <w:rFonts w:ascii="Garamond" w:eastAsia="Garamond" w:hAnsi="Garamond" w:cs="Garamond"/>
          <w:sz w:val="24"/>
          <w:szCs w:val="24"/>
        </w:rPr>
        <w:t>Post Box No.</w:t>
      </w:r>
      <w:r w:rsidR="004723A1">
        <w:rPr>
          <w:rFonts w:ascii="Garamond" w:eastAsia="Garamond" w:hAnsi="Garamond" w:cs="Garamond"/>
          <w:sz w:val="24"/>
          <w:szCs w:val="24"/>
        </w:rPr>
        <w:t xml:space="preserve"> </w:t>
      </w:r>
      <w:r w:rsidRPr="004723A1">
        <w:rPr>
          <w:rFonts w:ascii="Garamond" w:eastAsia="Garamond" w:hAnsi="Garamond" w:cs="Garamond"/>
          <w:sz w:val="24"/>
          <w:szCs w:val="24"/>
        </w:rPr>
        <w:t>(if applicable)</w:t>
      </w:r>
      <w:r w:rsidR="004723A1">
        <w:rPr>
          <w:rFonts w:ascii="Garamond" w:eastAsia="Garamond" w:hAnsi="Garamond" w:cs="Garamond"/>
          <w:sz w:val="24"/>
          <w:szCs w:val="24"/>
        </w:rPr>
        <w:t>:</w:t>
      </w:r>
    </w:p>
    <w:p w14:paraId="0988F017" w14:textId="77777777" w:rsidR="004723A1" w:rsidRDefault="00000000" w:rsidP="004723A1">
      <w:pPr>
        <w:pStyle w:val="ListParagraph"/>
        <w:numPr>
          <w:ilvl w:val="1"/>
          <w:numId w:val="35"/>
        </w:numPr>
        <w:spacing w:before="240" w:line="360" w:lineRule="auto"/>
        <w:rPr>
          <w:rFonts w:ascii="Garamond" w:eastAsia="Garamond" w:hAnsi="Garamond" w:cs="Garamond"/>
          <w:sz w:val="24"/>
          <w:szCs w:val="24"/>
        </w:rPr>
      </w:pPr>
      <w:r w:rsidRPr="004723A1">
        <w:rPr>
          <w:rFonts w:ascii="Garamond" w:eastAsia="Garamond" w:hAnsi="Garamond" w:cs="Garamond"/>
          <w:sz w:val="24"/>
          <w:szCs w:val="24"/>
        </w:rPr>
        <w:t>Contact No.:</w:t>
      </w:r>
    </w:p>
    <w:p w14:paraId="098C1D24" w14:textId="77777777" w:rsidR="006A088C" w:rsidRDefault="00000000" w:rsidP="006A088C">
      <w:pPr>
        <w:pStyle w:val="ListParagraph"/>
        <w:numPr>
          <w:ilvl w:val="1"/>
          <w:numId w:val="35"/>
        </w:numPr>
        <w:spacing w:before="240" w:line="360" w:lineRule="auto"/>
        <w:rPr>
          <w:rFonts w:ascii="Garamond" w:eastAsia="Garamond" w:hAnsi="Garamond" w:cs="Garamond"/>
          <w:sz w:val="24"/>
          <w:szCs w:val="24"/>
        </w:rPr>
      </w:pPr>
      <w:r w:rsidRPr="004723A1">
        <w:rPr>
          <w:rFonts w:ascii="Garamond" w:eastAsia="Garamond" w:hAnsi="Garamond" w:cs="Garamond"/>
          <w:sz w:val="24"/>
          <w:szCs w:val="24"/>
        </w:rPr>
        <w:t>Email address:</w:t>
      </w:r>
    </w:p>
    <w:p w14:paraId="17FE3C94" w14:textId="77777777" w:rsidR="006A088C" w:rsidRPr="006A088C" w:rsidRDefault="00000000" w:rsidP="006A088C">
      <w:pPr>
        <w:pStyle w:val="ListParagraph"/>
        <w:numPr>
          <w:ilvl w:val="0"/>
          <w:numId w:val="35"/>
        </w:numPr>
        <w:spacing w:before="240" w:line="360" w:lineRule="auto"/>
        <w:ind w:left="360"/>
        <w:rPr>
          <w:rFonts w:ascii="Garamond" w:eastAsia="Garamond" w:hAnsi="Garamond" w:cs="Garamond"/>
          <w:sz w:val="24"/>
          <w:szCs w:val="24"/>
        </w:rPr>
      </w:pPr>
      <w:r w:rsidRPr="006A088C">
        <w:rPr>
          <w:rFonts w:ascii="Garamond" w:eastAsia="Garamond" w:hAnsi="Garamond" w:cs="Garamond"/>
          <w:b/>
          <w:bCs/>
          <w:sz w:val="24"/>
          <w:szCs w:val="24"/>
        </w:rPr>
        <w:t>Details of the environmental focal person of the project</w:t>
      </w:r>
    </w:p>
    <w:p w14:paraId="40F557E0" w14:textId="2E77E8CF" w:rsidR="006A088C" w:rsidRPr="006A088C" w:rsidRDefault="00000000" w:rsidP="006A088C">
      <w:pPr>
        <w:pStyle w:val="ListParagraph"/>
        <w:numPr>
          <w:ilvl w:val="1"/>
          <w:numId w:val="35"/>
        </w:numPr>
        <w:spacing w:before="240" w:line="360" w:lineRule="auto"/>
        <w:rPr>
          <w:rFonts w:ascii="Garamond" w:eastAsia="Garamond" w:hAnsi="Garamond" w:cs="Garamond"/>
          <w:sz w:val="24"/>
          <w:szCs w:val="24"/>
        </w:rPr>
      </w:pPr>
      <w:r w:rsidRPr="006A088C">
        <w:rPr>
          <w:rFonts w:ascii="Garamond" w:eastAsia="Garamond" w:hAnsi="Garamond" w:cs="Garamond"/>
          <w:sz w:val="24"/>
          <w:szCs w:val="24"/>
        </w:rPr>
        <w:t>Name:</w:t>
      </w:r>
    </w:p>
    <w:p w14:paraId="55661B7B" w14:textId="5AE1B92B" w:rsidR="006A088C" w:rsidRPr="006A088C" w:rsidRDefault="00000000" w:rsidP="006A088C">
      <w:pPr>
        <w:pStyle w:val="ListParagraph"/>
        <w:numPr>
          <w:ilvl w:val="1"/>
          <w:numId w:val="35"/>
        </w:numPr>
        <w:spacing w:before="240" w:line="360" w:lineRule="auto"/>
        <w:rPr>
          <w:rFonts w:ascii="Garamond" w:eastAsia="Garamond" w:hAnsi="Garamond" w:cs="Garamond"/>
          <w:sz w:val="24"/>
          <w:szCs w:val="24"/>
        </w:rPr>
      </w:pPr>
      <w:r w:rsidRPr="006A088C">
        <w:rPr>
          <w:rFonts w:ascii="Garamond" w:eastAsia="Garamond" w:hAnsi="Garamond" w:cs="Garamond"/>
          <w:sz w:val="24"/>
          <w:szCs w:val="24"/>
        </w:rPr>
        <w:t>Email address:</w:t>
      </w:r>
    </w:p>
    <w:p w14:paraId="7998A05B" w14:textId="25168282" w:rsidR="008F7029" w:rsidRPr="006A088C" w:rsidRDefault="00000000" w:rsidP="00784B82">
      <w:pPr>
        <w:pStyle w:val="ListParagraph"/>
        <w:numPr>
          <w:ilvl w:val="1"/>
          <w:numId w:val="35"/>
        </w:numPr>
        <w:spacing w:before="240" w:line="360" w:lineRule="auto"/>
        <w:rPr>
          <w:rFonts w:ascii="Garamond" w:eastAsia="Garamond" w:hAnsi="Garamond" w:cs="Garamond"/>
          <w:sz w:val="24"/>
          <w:szCs w:val="24"/>
        </w:rPr>
      </w:pPr>
      <w:r w:rsidRPr="006A088C">
        <w:rPr>
          <w:rFonts w:ascii="Garamond" w:eastAsia="Garamond" w:hAnsi="Garamond" w:cs="Garamond"/>
          <w:sz w:val="24"/>
          <w:szCs w:val="24"/>
        </w:rPr>
        <w:lastRenderedPageBreak/>
        <w:t>Contact No.:</w:t>
      </w:r>
    </w:p>
    <w:p w14:paraId="6D778FB2" w14:textId="77777777" w:rsidR="00784B82" w:rsidRPr="00784B82" w:rsidRDefault="00000000" w:rsidP="00784B82">
      <w:pPr>
        <w:pStyle w:val="ListParagraph"/>
        <w:numPr>
          <w:ilvl w:val="0"/>
          <w:numId w:val="35"/>
        </w:numPr>
        <w:tabs>
          <w:tab w:val="left" w:pos="1170"/>
        </w:tabs>
        <w:spacing w:line="360" w:lineRule="auto"/>
        <w:ind w:left="360"/>
        <w:rPr>
          <w:rFonts w:ascii="Garamond" w:eastAsia="Garamond" w:hAnsi="Garamond" w:cs="Garamond"/>
          <w:sz w:val="24"/>
          <w:szCs w:val="24"/>
        </w:rPr>
      </w:pPr>
      <w:r w:rsidRPr="00784B82">
        <w:rPr>
          <w:rFonts w:ascii="Garamond" w:eastAsia="Garamond" w:hAnsi="Garamond" w:cs="Garamond"/>
          <w:b/>
          <w:bCs/>
          <w:sz w:val="24"/>
          <w:szCs w:val="24"/>
        </w:rPr>
        <w:t>Project Details</w:t>
      </w:r>
    </w:p>
    <w:p w14:paraId="7BD82CE2" w14:textId="77777777" w:rsidR="00784B82" w:rsidRDefault="00000000" w:rsidP="00784B82">
      <w:pPr>
        <w:pStyle w:val="ListParagraph"/>
        <w:numPr>
          <w:ilvl w:val="1"/>
          <w:numId w:val="35"/>
        </w:numPr>
        <w:tabs>
          <w:tab w:val="left" w:pos="1170"/>
        </w:tabs>
        <w:spacing w:line="360" w:lineRule="auto"/>
        <w:rPr>
          <w:rFonts w:ascii="Garamond" w:eastAsia="Garamond" w:hAnsi="Garamond" w:cs="Garamond"/>
          <w:sz w:val="24"/>
          <w:szCs w:val="24"/>
        </w:rPr>
      </w:pPr>
      <w:r w:rsidRPr="00784B82">
        <w:rPr>
          <w:rFonts w:ascii="Garamond" w:eastAsia="Garamond" w:hAnsi="Garamond" w:cs="Garamond"/>
          <w:sz w:val="24"/>
          <w:szCs w:val="24"/>
        </w:rPr>
        <w:t>Type of Industry:</w:t>
      </w:r>
    </w:p>
    <w:p w14:paraId="6DC64A10" w14:textId="77777777" w:rsidR="00784B82" w:rsidRDefault="00000000" w:rsidP="00784B82">
      <w:pPr>
        <w:pStyle w:val="ListParagraph"/>
        <w:numPr>
          <w:ilvl w:val="2"/>
          <w:numId w:val="35"/>
        </w:numPr>
        <w:tabs>
          <w:tab w:val="left" w:pos="1170"/>
        </w:tabs>
        <w:spacing w:line="360" w:lineRule="auto"/>
        <w:ind w:left="1260"/>
        <w:rPr>
          <w:rFonts w:ascii="Garamond" w:eastAsia="Garamond" w:hAnsi="Garamond" w:cs="Garamond"/>
          <w:sz w:val="24"/>
          <w:szCs w:val="24"/>
        </w:rPr>
      </w:pPr>
      <w:r w:rsidRPr="00784B82">
        <w:rPr>
          <w:rFonts w:ascii="Garamond" w:eastAsia="Garamond" w:hAnsi="Garamond" w:cs="Garamond"/>
          <w:sz w:val="24"/>
          <w:szCs w:val="24"/>
        </w:rPr>
        <w:t>Ferroalloys</w:t>
      </w:r>
      <w:r w:rsidR="00784B82" w:rsidRPr="00784B82">
        <w:rPr>
          <w:rFonts w:ascii="Garamond" w:eastAsia="Garamond" w:hAnsi="Garamond" w:cs="Garamond"/>
          <w:sz w:val="24"/>
          <w:szCs w:val="24"/>
        </w:rPr>
        <w:t>:</w:t>
      </w:r>
    </w:p>
    <w:p w14:paraId="7ED9B7A8" w14:textId="77777777" w:rsidR="00784B82" w:rsidRDefault="00000000" w:rsidP="00784B82">
      <w:pPr>
        <w:pStyle w:val="ListParagraph"/>
        <w:numPr>
          <w:ilvl w:val="2"/>
          <w:numId w:val="35"/>
        </w:numPr>
        <w:tabs>
          <w:tab w:val="left" w:pos="1170"/>
        </w:tabs>
        <w:spacing w:line="360" w:lineRule="auto"/>
        <w:ind w:left="1260"/>
        <w:rPr>
          <w:rFonts w:ascii="Garamond" w:eastAsia="Garamond" w:hAnsi="Garamond" w:cs="Garamond"/>
          <w:sz w:val="24"/>
          <w:szCs w:val="24"/>
        </w:rPr>
      </w:pPr>
      <w:r w:rsidRPr="00784B82">
        <w:rPr>
          <w:rFonts w:ascii="Garamond" w:eastAsia="Garamond" w:hAnsi="Garamond" w:cs="Garamond"/>
          <w:sz w:val="24"/>
          <w:szCs w:val="24"/>
        </w:rPr>
        <w:t>Steel plants and Rolling Mills</w:t>
      </w:r>
      <w:r w:rsidR="00784B82" w:rsidRPr="00784B82">
        <w:rPr>
          <w:rFonts w:ascii="Garamond" w:eastAsia="Garamond" w:hAnsi="Garamond" w:cs="Garamond"/>
          <w:sz w:val="24"/>
          <w:szCs w:val="24"/>
        </w:rPr>
        <w:t>:</w:t>
      </w:r>
    </w:p>
    <w:p w14:paraId="60371989" w14:textId="77777777" w:rsidR="00784B82" w:rsidRDefault="00000000" w:rsidP="00784B82">
      <w:pPr>
        <w:pStyle w:val="ListParagraph"/>
        <w:numPr>
          <w:ilvl w:val="2"/>
          <w:numId w:val="35"/>
        </w:numPr>
        <w:tabs>
          <w:tab w:val="left" w:pos="1170"/>
        </w:tabs>
        <w:spacing w:line="360" w:lineRule="auto"/>
        <w:ind w:left="1260"/>
        <w:rPr>
          <w:rFonts w:ascii="Garamond" w:eastAsia="Garamond" w:hAnsi="Garamond" w:cs="Garamond"/>
          <w:sz w:val="24"/>
          <w:szCs w:val="24"/>
        </w:rPr>
      </w:pPr>
      <w:r w:rsidRPr="00784B82">
        <w:rPr>
          <w:rFonts w:ascii="Garamond" w:eastAsia="Garamond" w:hAnsi="Garamond" w:cs="Garamond"/>
          <w:sz w:val="24"/>
          <w:szCs w:val="24"/>
        </w:rPr>
        <w:t>Cement Industry</w:t>
      </w:r>
      <w:r w:rsidR="00784B82" w:rsidRPr="00784B82">
        <w:rPr>
          <w:rFonts w:ascii="Garamond" w:eastAsia="Garamond" w:hAnsi="Garamond" w:cs="Garamond"/>
          <w:sz w:val="24"/>
          <w:szCs w:val="24"/>
        </w:rPr>
        <w:t>:</w:t>
      </w:r>
    </w:p>
    <w:p w14:paraId="105272DE" w14:textId="77777777" w:rsidR="00784B82" w:rsidRDefault="00000000" w:rsidP="00784B82">
      <w:pPr>
        <w:pStyle w:val="ListParagraph"/>
        <w:numPr>
          <w:ilvl w:val="2"/>
          <w:numId w:val="35"/>
        </w:numPr>
        <w:tabs>
          <w:tab w:val="left" w:pos="1170"/>
        </w:tabs>
        <w:spacing w:line="360" w:lineRule="auto"/>
        <w:ind w:left="1260"/>
        <w:rPr>
          <w:rFonts w:ascii="Garamond" w:eastAsia="Garamond" w:hAnsi="Garamond" w:cs="Garamond"/>
          <w:sz w:val="24"/>
          <w:szCs w:val="24"/>
        </w:rPr>
      </w:pPr>
      <w:r w:rsidRPr="00784B82">
        <w:rPr>
          <w:rFonts w:ascii="Garamond" w:eastAsia="Garamond" w:hAnsi="Garamond" w:cs="Garamond"/>
          <w:sz w:val="24"/>
          <w:szCs w:val="24"/>
        </w:rPr>
        <w:t>Aluminum and Copper smelter</w:t>
      </w:r>
      <w:r w:rsidR="00784B82" w:rsidRPr="00784B82">
        <w:rPr>
          <w:rFonts w:ascii="Garamond" w:eastAsia="Garamond" w:hAnsi="Garamond" w:cs="Garamond"/>
          <w:sz w:val="24"/>
          <w:szCs w:val="24"/>
        </w:rPr>
        <w:t>:</w:t>
      </w:r>
    </w:p>
    <w:p w14:paraId="04EC9C8B" w14:textId="77777777" w:rsidR="00784B82" w:rsidRDefault="00000000" w:rsidP="00784B82">
      <w:pPr>
        <w:pStyle w:val="ListParagraph"/>
        <w:numPr>
          <w:ilvl w:val="2"/>
          <w:numId w:val="35"/>
        </w:numPr>
        <w:tabs>
          <w:tab w:val="left" w:pos="1170"/>
        </w:tabs>
        <w:spacing w:line="360" w:lineRule="auto"/>
        <w:ind w:left="1260"/>
        <w:rPr>
          <w:rFonts w:ascii="Garamond" w:eastAsia="Garamond" w:hAnsi="Garamond" w:cs="Garamond"/>
          <w:sz w:val="24"/>
          <w:szCs w:val="24"/>
        </w:rPr>
      </w:pPr>
      <w:r w:rsidRPr="00784B82">
        <w:rPr>
          <w:rFonts w:ascii="Garamond" w:eastAsia="Garamond" w:hAnsi="Garamond" w:cs="Garamond"/>
          <w:sz w:val="24"/>
          <w:szCs w:val="24"/>
        </w:rPr>
        <w:t>Coke Making</w:t>
      </w:r>
      <w:r w:rsidR="00784B82" w:rsidRPr="00784B82">
        <w:rPr>
          <w:rFonts w:ascii="Garamond" w:eastAsia="Garamond" w:hAnsi="Garamond" w:cs="Garamond"/>
          <w:sz w:val="24"/>
          <w:szCs w:val="24"/>
        </w:rPr>
        <w:t>:</w:t>
      </w:r>
    </w:p>
    <w:p w14:paraId="623D9E34" w14:textId="71CBF0D9" w:rsidR="00784B82" w:rsidRPr="00784B82" w:rsidRDefault="00000000" w:rsidP="00784B82">
      <w:pPr>
        <w:pStyle w:val="ListParagraph"/>
        <w:numPr>
          <w:ilvl w:val="1"/>
          <w:numId w:val="35"/>
        </w:numPr>
        <w:tabs>
          <w:tab w:val="left" w:pos="1170"/>
        </w:tabs>
        <w:spacing w:line="360" w:lineRule="auto"/>
        <w:rPr>
          <w:rFonts w:ascii="Garamond" w:eastAsia="Garamond" w:hAnsi="Garamond" w:cs="Garamond"/>
          <w:sz w:val="24"/>
          <w:szCs w:val="24"/>
        </w:rPr>
      </w:pPr>
      <w:r w:rsidRPr="00784B82">
        <w:rPr>
          <w:rFonts w:ascii="Garamond" w:eastAsia="Garamond" w:hAnsi="Garamond" w:cs="Garamond"/>
          <w:sz w:val="24"/>
          <w:szCs w:val="24"/>
        </w:rPr>
        <w:t>Project area (acres):</w:t>
      </w:r>
    </w:p>
    <w:p w14:paraId="23F16385" w14:textId="77777777" w:rsidR="00784B82" w:rsidRDefault="00000000" w:rsidP="00784B82">
      <w:pPr>
        <w:pStyle w:val="ListParagraph"/>
        <w:numPr>
          <w:ilvl w:val="1"/>
          <w:numId w:val="35"/>
        </w:numPr>
        <w:tabs>
          <w:tab w:val="left" w:pos="1170"/>
        </w:tabs>
        <w:spacing w:line="360" w:lineRule="auto"/>
        <w:rPr>
          <w:rFonts w:ascii="Garamond" w:eastAsia="Garamond" w:hAnsi="Garamond" w:cs="Garamond"/>
          <w:sz w:val="24"/>
          <w:szCs w:val="24"/>
        </w:rPr>
      </w:pPr>
      <w:r w:rsidRPr="00784B82">
        <w:rPr>
          <w:rFonts w:ascii="Garamond" w:eastAsia="Garamond" w:hAnsi="Garamond" w:cs="Garamond"/>
          <w:sz w:val="24"/>
          <w:szCs w:val="24"/>
        </w:rPr>
        <w:t>Project Location (Name of the Industrial Estate/Park):</w:t>
      </w:r>
    </w:p>
    <w:p w14:paraId="12C1443C" w14:textId="77777777" w:rsidR="00784B82" w:rsidRDefault="00000000" w:rsidP="00784B82">
      <w:pPr>
        <w:pStyle w:val="ListParagraph"/>
        <w:numPr>
          <w:ilvl w:val="2"/>
          <w:numId w:val="35"/>
        </w:numPr>
        <w:spacing w:line="360" w:lineRule="auto"/>
        <w:ind w:left="1260"/>
        <w:rPr>
          <w:rFonts w:ascii="Garamond" w:eastAsia="Garamond" w:hAnsi="Garamond" w:cs="Garamond"/>
          <w:sz w:val="24"/>
          <w:szCs w:val="24"/>
        </w:rPr>
      </w:pPr>
      <w:proofErr w:type="spellStart"/>
      <w:r w:rsidRPr="00784B82">
        <w:rPr>
          <w:rFonts w:ascii="Garamond" w:eastAsia="Garamond" w:hAnsi="Garamond" w:cs="Garamond"/>
          <w:sz w:val="24"/>
          <w:szCs w:val="24"/>
        </w:rPr>
        <w:t>Pasakha</w:t>
      </w:r>
      <w:proofErr w:type="spellEnd"/>
      <w:r w:rsidRPr="00784B82">
        <w:rPr>
          <w:rFonts w:ascii="Garamond" w:eastAsia="Garamond" w:hAnsi="Garamond" w:cs="Garamond"/>
          <w:sz w:val="24"/>
          <w:szCs w:val="24"/>
        </w:rPr>
        <w:t xml:space="preserve"> Industrial Estate</w:t>
      </w:r>
      <w:r w:rsidR="00784B82" w:rsidRPr="00784B82">
        <w:rPr>
          <w:rFonts w:ascii="Garamond" w:eastAsia="Garamond" w:hAnsi="Garamond" w:cs="Garamond"/>
          <w:sz w:val="24"/>
          <w:szCs w:val="24"/>
        </w:rPr>
        <w:t>:</w:t>
      </w:r>
    </w:p>
    <w:p w14:paraId="01E8520D" w14:textId="77777777" w:rsidR="00784B82" w:rsidRDefault="00000000" w:rsidP="00784B82">
      <w:pPr>
        <w:pStyle w:val="ListParagraph"/>
        <w:numPr>
          <w:ilvl w:val="2"/>
          <w:numId w:val="35"/>
        </w:numPr>
        <w:spacing w:line="360" w:lineRule="auto"/>
        <w:ind w:left="1260"/>
        <w:rPr>
          <w:rFonts w:ascii="Garamond" w:eastAsia="Garamond" w:hAnsi="Garamond" w:cs="Garamond"/>
          <w:sz w:val="24"/>
          <w:szCs w:val="24"/>
        </w:rPr>
      </w:pPr>
      <w:proofErr w:type="spellStart"/>
      <w:r w:rsidRPr="00784B82">
        <w:rPr>
          <w:rFonts w:ascii="Garamond" w:eastAsia="Garamond" w:hAnsi="Garamond" w:cs="Garamond"/>
          <w:sz w:val="24"/>
          <w:szCs w:val="24"/>
        </w:rPr>
        <w:t>Bjemina</w:t>
      </w:r>
      <w:proofErr w:type="spellEnd"/>
      <w:r w:rsidRPr="00784B82">
        <w:rPr>
          <w:rFonts w:ascii="Garamond" w:eastAsia="Garamond" w:hAnsi="Garamond" w:cs="Garamond"/>
          <w:sz w:val="24"/>
          <w:szCs w:val="24"/>
        </w:rPr>
        <w:t xml:space="preserve"> Industrial Park</w:t>
      </w:r>
      <w:r w:rsidR="00784B82" w:rsidRPr="00784B82">
        <w:rPr>
          <w:rFonts w:ascii="Garamond" w:eastAsia="Garamond" w:hAnsi="Garamond" w:cs="Garamond"/>
          <w:sz w:val="24"/>
          <w:szCs w:val="24"/>
        </w:rPr>
        <w:t>:</w:t>
      </w:r>
    </w:p>
    <w:p w14:paraId="677FFECD" w14:textId="77777777" w:rsidR="00784B82" w:rsidRDefault="00000000" w:rsidP="00784B82">
      <w:pPr>
        <w:pStyle w:val="ListParagraph"/>
        <w:numPr>
          <w:ilvl w:val="2"/>
          <w:numId w:val="35"/>
        </w:numPr>
        <w:spacing w:line="360" w:lineRule="auto"/>
        <w:ind w:left="1260"/>
        <w:rPr>
          <w:rFonts w:ascii="Garamond" w:eastAsia="Garamond" w:hAnsi="Garamond" w:cs="Garamond"/>
          <w:sz w:val="24"/>
          <w:szCs w:val="24"/>
        </w:rPr>
      </w:pPr>
      <w:proofErr w:type="spellStart"/>
      <w:r w:rsidRPr="00784B82">
        <w:rPr>
          <w:rFonts w:ascii="Garamond" w:eastAsia="Garamond" w:hAnsi="Garamond" w:cs="Garamond"/>
          <w:sz w:val="24"/>
          <w:szCs w:val="24"/>
        </w:rPr>
        <w:t>Motanga</w:t>
      </w:r>
      <w:proofErr w:type="spellEnd"/>
      <w:r w:rsidRPr="00784B82">
        <w:rPr>
          <w:rFonts w:ascii="Garamond" w:eastAsia="Garamond" w:hAnsi="Garamond" w:cs="Garamond"/>
          <w:sz w:val="24"/>
          <w:szCs w:val="24"/>
        </w:rPr>
        <w:t xml:space="preserve"> Industrial Park</w:t>
      </w:r>
      <w:r w:rsidR="00784B82" w:rsidRPr="00784B82">
        <w:rPr>
          <w:rFonts w:ascii="Garamond" w:eastAsia="Garamond" w:hAnsi="Garamond" w:cs="Garamond"/>
          <w:sz w:val="24"/>
          <w:szCs w:val="24"/>
        </w:rPr>
        <w:t>:</w:t>
      </w:r>
    </w:p>
    <w:p w14:paraId="107BAC00" w14:textId="77777777" w:rsidR="00784B82" w:rsidRDefault="00000000" w:rsidP="00784B82">
      <w:pPr>
        <w:pStyle w:val="ListParagraph"/>
        <w:numPr>
          <w:ilvl w:val="2"/>
          <w:numId w:val="35"/>
        </w:numPr>
        <w:spacing w:line="360" w:lineRule="auto"/>
        <w:ind w:left="1260"/>
        <w:rPr>
          <w:rFonts w:ascii="Garamond" w:eastAsia="Garamond" w:hAnsi="Garamond" w:cs="Garamond"/>
          <w:sz w:val="24"/>
          <w:szCs w:val="24"/>
        </w:rPr>
      </w:pPr>
      <w:proofErr w:type="spellStart"/>
      <w:r w:rsidRPr="00784B82">
        <w:rPr>
          <w:rFonts w:ascii="Garamond" w:eastAsia="Garamond" w:hAnsi="Garamond" w:cs="Garamond"/>
          <w:sz w:val="24"/>
          <w:szCs w:val="24"/>
        </w:rPr>
        <w:t>Dhamdum</w:t>
      </w:r>
      <w:proofErr w:type="spellEnd"/>
      <w:r w:rsidRPr="00784B82">
        <w:rPr>
          <w:rFonts w:ascii="Garamond" w:eastAsia="Garamond" w:hAnsi="Garamond" w:cs="Garamond"/>
          <w:sz w:val="24"/>
          <w:szCs w:val="24"/>
        </w:rPr>
        <w:t xml:space="preserve"> Industrial Park</w:t>
      </w:r>
      <w:r w:rsidR="00784B82" w:rsidRPr="00784B82">
        <w:rPr>
          <w:rFonts w:ascii="Garamond" w:eastAsia="Garamond" w:hAnsi="Garamond" w:cs="Garamond"/>
          <w:sz w:val="24"/>
          <w:szCs w:val="24"/>
        </w:rPr>
        <w:t>:</w:t>
      </w:r>
    </w:p>
    <w:p w14:paraId="1C8B073B" w14:textId="08ED3E4C" w:rsidR="008F7029" w:rsidRPr="00784B82" w:rsidRDefault="00000000" w:rsidP="00784B82">
      <w:pPr>
        <w:pStyle w:val="ListParagraph"/>
        <w:numPr>
          <w:ilvl w:val="2"/>
          <w:numId w:val="35"/>
        </w:numPr>
        <w:spacing w:line="360" w:lineRule="auto"/>
        <w:ind w:left="1260"/>
        <w:rPr>
          <w:rFonts w:ascii="Garamond" w:eastAsia="Garamond" w:hAnsi="Garamond" w:cs="Garamond"/>
          <w:sz w:val="24"/>
          <w:szCs w:val="24"/>
        </w:rPr>
      </w:pPr>
      <w:proofErr w:type="spellStart"/>
      <w:r w:rsidRPr="00784B82">
        <w:rPr>
          <w:rFonts w:ascii="Garamond" w:eastAsia="Garamond" w:hAnsi="Garamond" w:cs="Garamond"/>
          <w:sz w:val="24"/>
          <w:szCs w:val="24"/>
        </w:rPr>
        <w:t>Norbugang</w:t>
      </w:r>
      <w:proofErr w:type="spellEnd"/>
      <w:r w:rsidRPr="00784B82">
        <w:rPr>
          <w:rFonts w:ascii="Garamond" w:eastAsia="Garamond" w:hAnsi="Garamond" w:cs="Garamond"/>
          <w:sz w:val="24"/>
          <w:szCs w:val="24"/>
        </w:rPr>
        <w:t xml:space="preserve"> Industrial Park</w:t>
      </w:r>
    </w:p>
    <w:p w14:paraId="1CA110D1" w14:textId="77777777" w:rsidR="008F7029" w:rsidRDefault="00000000">
      <w:pPr>
        <w:tabs>
          <w:tab w:val="left" w:pos="540"/>
        </w:tabs>
        <w:spacing w:after="200" w:line="360" w:lineRule="auto"/>
        <w:rPr>
          <w:rFonts w:ascii="Garamond" w:eastAsia="Garamond" w:hAnsi="Garamond" w:cs="Garamond"/>
          <w:sz w:val="24"/>
          <w:szCs w:val="24"/>
        </w:rPr>
      </w:pPr>
      <w:r>
        <w:rPr>
          <w:rFonts w:ascii="Garamond" w:eastAsia="Garamond" w:hAnsi="Garamond" w:cs="Garamond"/>
          <w:sz w:val="24"/>
          <w:szCs w:val="24"/>
        </w:rPr>
        <w:t>4.4. Mention the zone allocated for the proposed project:                                                                              4.5.  Total Project Cost:                                                                                                                                4.6.  Total budget allocated for Environmental Management:                                                                       4.7.  Project Objective:                                                                                                                                                      4.8. Installed capacity of the plant per annum:</w:t>
      </w:r>
    </w:p>
    <w:p w14:paraId="6A0EE61C" w14:textId="77777777" w:rsidR="008F7029" w:rsidRDefault="00000000">
      <w:pPr>
        <w:spacing w:after="200" w:line="360" w:lineRule="auto"/>
        <w:rPr>
          <w:rFonts w:ascii="Garamond" w:eastAsia="Garamond" w:hAnsi="Garamond" w:cs="Garamond"/>
          <w:sz w:val="24"/>
          <w:szCs w:val="24"/>
        </w:rPr>
      </w:pPr>
      <w:r>
        <w:rPr>
          <w:rFonts w:ascii="Garamond" w:eastAsia="Garamond" w:hAnsi="Garamond" w:cs="Garamond"/>
          <w:b/>
          <w:bCs/>
          <w:sz w:val="24"/>
          <w:szCs w:val="24"/>
        </w:rPr>
        <w:t xml:space="preserve">5. Raw Materials: </w:t>
      </w:r>
    </w:p>
    <w:tbl>
      <w:tblPr>
        <w:tblStyle w:val="a"/>
        <w:tblW w:w="9330"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5"/>
        <w:gridCol w:w="1380"/>
        <w:gridCol w:w="1590"/>
        <w:gridCol w:w="1530"/>
        <w:gridCol w:w="1710"/>
        <w:gridCol w:w="2055"/>
      </w:tblGrid>
      <w:tr w:rsidR="008F7029" w14:paraId="362CF994" w14:textId="77777777">
        <w:tc>
          <w:tcPr>
            <w:tcW w:w="1065" w:type="dxa"/>
          </w:tcPr>
          <w:p w14:paraId="589EA540" w14:textId="77777777" w:rsidR="008F7029" w:rsidRDefault="00000000">
            <w:pPr>
              <w:tabs>
                <w:tab w:val="left" w:pos="383"/>
              </w:tabs>
              <w:spacing w:line="360" w:lineRule="auto"/>
              <w:rPr>
                <w:rFonts w:ascii="Garamond" w:eastAsia="Garamond" w:hAnsi="Garamond" w:cs="Garamond"/>
                <w:sz w:val="24"/>
                <w:szCs w:val="24"/>
              </w:rPr>
            </w:pPr>
            <w:r>
              <w:rPr>
                <w:rFonts w:ascii="Garamond" w:eastAsia="Garamond" w:hAnsi="Garamond" w:cs="Garamond"/>
                <w:sz w:val="24"/>
                <w:szCs w:val="24"/>
              </w:rPr>
              <w:t>Sl. No.</w:t>
            </w:r>
          </w:p>
        </w:tc>
        <w:tc>
          <w:tcPr>
            <w:tcW w:w="1380" w:type="dxa"/>
          </w:tcPr>
          <w:p w14:paraId="5936635D"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 xml:space="preserve">List of raw materials </w:t>
            </w:r>
          </w:p>
        </w:tc>
        <w:tc>
          <w:tcPr>
            <w:tcW w:w="1590" w:type="dxa"/>
          </w:tcPr>
          <w:p w14:paraId="168EBBD5"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Annual consumption</w:t>
            </w:r>
          </w:p>
        </w:tc>
        <w:tc>
          <w:tcPr>
            <w:tcW w:w="1530" w:type="dxa"/>
          </w:tcPr>
          <w:p w14:paraId="7CC89412"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Elemental composition</w:t>
            </w:r>
          </w:p>
        </w:tc>
        <w:tc>
          <w:tcPr>
            <w:tcW w:w="1710" w:type="dxa"/>
          </w:tcPr>
          <w:p w14:paraId="35E5717F"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 xml:space="preserve">Source </w:t>
            </w:r>
          </w:p>
        </w:tc>
        <w:tc>
          <w:tcPr>
            <w:tcW w:w="2055" w:type="dxa"/>
          </w:tcPr>
          <w:p w14:paraId="3E3FF1D3"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 xml:space="preserve">Method of Storage </w:t>
            </w:r>
          </w:p>
        </w:tc>
      </w:tr>
      <w:tr w:rsidR="008F7029" w14:paraId="68659E7C" w14:textId="77777777">
        <w:trPr>
          <w:trHeight w:val="576"/>
        </w:trPr>
        <w:tc>
          <w:tcPr>
            <w:tcW w:w="1065" w:type="dxa"/>
          </w:tcPr>
          <w:p w14:paraId="766F7901" w14:textId="77777777" w:rsidR="008F7029" w:rsidRDefault="008F7029">
            <w:pPr>
              <w:numPr>
                <w:ilvl w:val="0"/>
                <w:numId w:val="10"/>
              </w:numPr>
              <w:spacing w:after="200" w:line="360" w:lineRule="auto"/>
              <w:rPr>
                <w:rFonts w:ascii="Garamond" w:eastAsia="Garamond" w:hAnsi="Garamond" w:cs="Garamond"/>
                <w:sz w:val="24"/>
                <w:szCs w:val="24"/>
              </w:rPr>
            </w:pPr>
          </w:p>
        </w:tc>
        <w:tc>
          <w:tcPr>
            <w:tcW w:w="1380" w:type="dxa"/>
          </w:tcPr>
          <w:p w14:paraId="2D821E31" w14:textId="77777777" w:rsidR="008F7029" w:rsidRDefault="008F7029">
            <w:pPr>
              <w:spacing w:line="360" w:lineRule="auto"/>
              <w:rPr>
                <w:rFonts w:ascii="Garamond" w:eastAsia="Garamond" w:hAnsi="Garamond" w:cs="Garamond"/>
                <w:sz w:val="24"/>
                <w:szCs w:val="24"/>
              </w:rPr>
            </w:pPr>
          </w:p>
        </w:tc>
        <w:tc>
          <w:tcPr>
            <w:tcW w:w="1590" w:type="dxa"/>
          </w:tcPr>
          <w:p w14:paraId="73CCF6F8" w14:textId="77777777" w:rsidR="008F7029" w:rsidRDefault="008F7029">
            <w:pPr>
              <w:spacing w:line="360" w:lineRule="auto"/>
              <w:rPr>
                <w:rFonts w:ascii="Garamond" w:eastAsia="Garamond" w:hAnsi="Garamond" w:cs="Garamond"/>
                <w:sz w:val="24"/>
                <w:szCs w:val="24"/>
              </w:rPr>
            </w:pPr>
          </w:p>
        </w:tc>
        <w:tc>
          <w:tcPr>
            <w:tcW w:w="1530" w:type="dxa"/>
          </w:tcPr>
          <w:p w14:paraId="192B78A4" w14:textId="77777777" w:rsidR="008F7029" w:rsidRDefault="008F7029">
            <w:pPr>
              <w:spacing w:line="360" w:lineRule="auto"/>
              <w:rPr>
                <w:rFonts w:ascii="Garamond" w:eastAsia="Garamond" w:hAnsi="Garamond" w:cs="Garamond"/>
                <w:sz w:val="24"/>
                <w:szCs w:val="24"/>
              </w:rPr>
            </w:pPr>
          </w:p>
        </w:tc>
        <w:tc>
          <w:tcPr>
            <w:tcW w:w="1710" w:type="dxa"/>
          </w:tcPr>
          <w:p w14:paraId="33BFD876" w14:textId="77777777" w:rsidR="008F7029" w:rsidRDefault="008F7029">
            <w:pPr>
              <w:spacing w:line="360" w:lineRule="auto"/>
              <w:rPr>
                <w:rFonts w:ascii="Garamond" w:eastAsia="Garamond" w:hAnsi="Garamond" w:cs="Garamond"/>
                <w:sz w:val="24"/>
                <w:szCs w:val="24"/>
              </w:rPr>
            </w:pPr>
          </w:p>
        </w:tc>
        <w:tc>
          <w:tcPr>
            <w:tcW w:w="2055" w:type="dxa"/>
          </w:tcPr>
          <w:p w14:paraId="61DFF923" w14:textId="77777777" w:rsidR="008F7029" w:rsidRDefault="008F7029">
            <w:pPr>
              <w:spacing w:line="360" w:lineRule="auto"/>
              <w:rPr>
                <w:rFonts w:ascii="Garamond" w:eastAsia="Garamond" w:hAnsi="Garamond" w:cs="Garamond"/>
                <w:sz w:val="24"/>
                <w:szCs w:val="24"/>
              </w:rPr>
            </w:pPr>
          </w:p>
        </w:tc>
      </w:tr>
      <w:tr w:rsidR="008F7029" w14:paraId="7810AE90" w14:textId="77777777">
        <w:trPr>
          <w:trHeight w:val="576"/>
        </w:trPr>
        <w:tc>
          <w:tcPr>
            <w:tcW w:w="1065" w:type="dxa"/>
          </w:tcPr>
          <w:p w14:paraId="1D7DF508" w14:textId="77777777" w:rsidR="008F7029" w:rsidRDefault="008F7029">
            <w:pPr>
              <w:numPr>
                <w:ilvl w:val="0"/>
                <w:numId w:val="10"/>
              </w:numPr>
              <w:spacing w:after="200" w:line="360" w:lineRule="auto"/>
              <w:rPr>
                <w:rFonts w:ascii="Garamond" w:eastAsia="Garamond" w:hAnsi="Garamond" w:cs="Garamond"/>
                <w:sz w:val="24"/>
                <w:szCs w:val="24"/>
              </w:rPr>
            </w:pPr>
          </w:p>
        </w:tc>
        <w:tc>
          <w:tcPr>
            <w:tcW w:w="1380" w:type="dxa"/>
          </w:tcPr>
          <w:p w14:paraId="042E02A9" w14:textId="77777777" w:rsidR="008F7029" w:rsidRDefault="008F7029">
            <w:pPr>
              <w:spacing w:line="360" w:lineRule="auto"/>
              <w:rPr>
                <w:rFonts w:ascii="Garamond" w:eastAsia="Garamond" w:hAnsi="Garamond" w:cs="Garamond"/>
                <w:sz w:val="24"/>
                <w:szCs w:val="24"/>
              </w:rPr>
            </w:pPr>
          </w:p>
        </w:tc>
        <w:tc>
          <w:tcPr>
            <w:tcW w:w="1590" w:type="dxa"/>
          </w:tcPr>
          <w:p w14:paraId="7428BD32" w14:textId="77777777" w:rsidR="008F7029" w:rsidRDefault="008F7029">
            <w:pPr>
              <w:spacing w:line="360" w:lineRule="auto"/>
              <w:rPr>
                <w:rFonts w:ascii="Garamond" w:eastAsia="Garamond" w:hAnsi="Garamond" w:cs="Garamond"/>
                <w:sz w:val="24"/>
                <w:szCs w:val="24"/>
              </w:rPr>
            </w:pPr>
          </w:p>
        </w:tc>
        <w:tc>
          <w:tcPr>
            <w:tcW w:w="1530" w:type="dxa"/>
          </w:tcPr>
          <w:p w14:paraId="59EF2305" w14:textId="77777777" w:rsidR="008F7029" w:rsidRDefault="008F7029">
            <w:pPr>
              <w:spacing w:line="360" w:lineRule="auto"/>
              <w:rPr>
                <w:rFonts w:ascii="Garamond" w:eastAsia="Garamond" w:hAnsi="Garamond" w:cs="Garamond"/>
                <w:sz w:val="24"/>
                <w:szCs w:val="24"/>
              </w:rPr>
            </w:pPr>
          </w:p>
        </w:tc>
        <w:tc>
          <w:tcPr>
            <w:tcW w:w="1710" w:type="dxa"/>
          </w:tcPr>
          <w:p w14:paraId="461F5A65" w14:textId="77777777" w:rsidR="008F7029" w:rsidRDefault="008F7029">
            <w:pPr>
              <w:spacing w:line="360" w:lineRule="auto"/>
              <w:rPr>
                <w:rFonts w:ascii="Garamond" w:eastAsia="Garamond" w:hAnsi="Garamond" w:cs="Garamond"/>
                <w:sz w:val="24"/>
                <w:szCs w:val="24"/>
              </w:rPr>
            </w:pPr>
          </w:p>
        </w:tc>
        <w:tc>
          <w:tcPr>
            <w:tcW w:w="2055" w:type="dxa"/>
          </w:tcPr>
          <w:p w14:paraId="3BDBBDE4" w14:textId="77777777" w:rsidR="008F7029" w:rsidRDefault="008F7029">
            <w:pPr>
              <w:spacing w:line="360" w:lineRule="auto"/>
              <w:rPr>
                <w:rFonts w:ascii="Garamond" w:eastAsia="Garamond" w:hAnsi="Garamond" w:cs="Garamond"/>
                <w:sz w:val="24"/>
                <w:szCs w:val="24"/>
              </w:rPr>
            </w:pPr>
          </w:p>
        </w:tc>
      </w:tr>
    </w:tbl>
    <w:p w14:paraId="3305C93E" w14:textId="77777777" w:rsidR="008F7029" w:rsidRDefault="008F7029">
      <w:pPr>
        <w:widowControl w:val="0"/>
        <w:tabs>
          <w:tab w:val="left" w:pos="1074"/>
        </w:tabs>
        <w:spacing w:line="360" w:lineRule="auto"/>
        <w:ind w:right="272"/>
        <w:rPr>
          <w:rFonts w:ascii="Garamond" w:eastAsia="Garamond" w:hAnsi="Garamond" w:cs="Garamond"/>
          <w:sz w:val="24"/>
          <w:szCs w:val="24"/>
        </w:rPr>
      </w:pPr>
    </w:p>
    <w:p w14:paraId="00061DFA" w14:textId="77777777" w:rsidR="008F7029" w:rsidRDefault="00000000">
      <w:pPr>
        <w:widowControl w:val="0"/>
        <w:tabs>
          <w:tab w:val="left" w:pos="1074"/>
        </w:tabs>
        <w:spacing w:line="360" w:lineRule="auto"/>
        <w:ind w:right="272"/>
        <w:rPr>
          <w:rFonts w:ascii="Garamond" w:eastAsia="Garamond" w:hAnsi="Garamond" w:cs="Garamond"/>
          <w:sz w:val="24"/>
          <w:szCs w:val="24"/>
        </w:rPr>
      </w:pPr>
      <w:r>
        <w:rPr>
          <w:rFonts w:ascii="Garamond" w:eastAsia="Garamond" w:hAnsi="Garamond" w:cs="Garamond"/>
          <w:sz w:val="24"/>
          <w:szCs w:val="24"/>
        </w:rPr>
        <w:t xml:space="preserve">5.1. Hazardous chemicals, toxic or inflammable substances to be used in the process: </w:t>
      </w:r>
    </w:p>
    <w:tbl>
      <w:tblPr>
        <w:tblStyle w:val="a0"/>
        <w:tblW w:w="93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5"/>
        <w:gridCol w:w="2520"/>
        <w:gridCol w:w="1785"/>
        <w:gridCol w:w="3555"/>
      </w:tblGrid>
      <w:tr w:rsidR="008F7029" w14:paraId="288EFCEE" w14:textId="77777777">
        <w:trPr>
          <w:jc w:val="center"/>
        </w:trPr>
        <w:tc>
          <w:tcPr>
            <w:tcW w:w="1455" w:type="dxa"/>
          </w:tcPr>
          <w:p w14:paraId="05B8BA1E" w14:textId="77777777" w:rsidR="008F7029" w:rsidRDefault="00000000">
            <w:pPr>
              <w:tabs>
                <w:tab w:val="left" w:pos="383"/>
              </w:tabs>
              <w:spacing w:line="360" w:lineRule="auto"/>
              <w:rPr>
                <w:rFonts w:ascii="Garamond" w:eastAsia="Garamond" w:hAnsi="Garamond" w:cs="Garamond"/>
                <w:sz w:val="24"/>
                <w:szCs w:val="24"/>
              </w:rPr>
            </w:pPr>
            <w:r>
              <w:rPr>
                <w:rFonts w:ascii="Garamond" w:eastAsia="Garamond" w:hAnsi="Garamond" w:cs="Garamond"/>
                <w:sz w:val="24"/>
                <w:szCs w:val="24"/>
              </w:rPr>
              <w:t>Sl. No.</w:t>
            </w:r>
          </w:p>
        </w:tc>
        <w:tc>
          <w:tcPr>
            <w:tcW w:w="2520" w:type="dxa"/>
          </w:tcPr>
          <w:p w14:paraId="1AC8D084"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Name of chemicals/substances</w:t>
            </w:r>
          </w:p>
        </w:tc>
        <w:tc>
          <w:tcPr>
            <w:tcW w:w="1785" w:type="dxa"/>
          </w:tcPr>
          <w:p w14:paraId="24F42141"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Quantities</w:t>
            </w:r>
          </w:p>
        </w:tc>
        <w:tc>
          <w:tcPr>
            <w:tcW w:w="3555" w:type="dxa"/>
          </w:tcPr>
          <w:p w14:paraId="44AC7EF3"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Storage method</w:t>
            </w:r>
          </w:p>
        </w:tc>
      </w:tr>
      <w:tr w:rsidR="008F7029" w14:paraId="2D4C5B3F" w14:textId="77777777">
        <w:trPr>
          <w:trHeight w:val="576"/>
          <w:jc w:val="center"/>
        </w:trPr>
        <w:tc>
          <w:tcPr>
            <w:tcW w:w="1455" w:type="dxa"/>
          </w:tcPr>
          <w:p w14:paraId="108A0956" w14:textId="77777777" w:rsidR="008F7029" w:rsidRDefault="008F7029">
            <w:pPr>
              <w:numPr>
                <w:ilvl w:val="0"/>
                <w:numId w:val="4"/>
              </w:numPr>
              <w:spacing w:after="200" w:line="360" w:lineRule="auto"/>
              <w:rPr>
                <w:rFonts w:ascii="Garamond" w:eastAsia="Garamond" w:hAnsi="Garamond" w:cs="Garamond"/>
                <w:sz w:val="24"/>
                <w:szCs w:val="24"/>
              </w:rPr>
            </w:pPr>
          </w:p>
        </w:tc>
        <w:tc>
          <w:tcPr>
            <w:tcW w:w="2520" w:type="dxa"/>
          </w:tcPr>
          <w:p w14:paraId="1A94D7AD" w14:textId="77777777" w:rsidR="008F7029" w:rsidRDefault="008F7029">
            <w:pPr>
              <w:spacing w:line="360" w:lineRule="auto"/>
              <w:rPr>
                <w:rFonts w:ascii="Garamond" w:eastAsia="Garamond" w:hAnsi="Garamond" w:cs="Garamond"/>
                <w:sz w:val="24"/>
                <w:szCs w:val="24"/>
              </w:rPr>
            </w:pPr>
          </w:p>
        </w:tc>
        <w:tc>
          <w:tcPr>
            <w:tcW w:w="1785" w:type="dxa"/>
          </w:tcPr>
          <w:p w14:paraId="5B22BA7F" w14:textId="77777777" w:rsidR="008F7029" w:rsidRDefault="008F7029">
            <w:pPr>
              <w:spacing w:line="360" w:lineRule="auto"/>
              <w:rPr>
                <w:rFonts w:ascii="Garamond" w:eastAsia="Garamond" w:hAnsi="Garamond" w:cs="Garamond"/>
                <w:sz w:val="24"/>
                <w:szCs w:val="24"/>
              </w:rPr>
            </w:pPr>
          </w:p>
        </w:tc>
        <w:tc>
          <w:tcPr>
            <w:tcW w:w="3555" w:type="dxa"/>
          </w:tcPr>
          <w:p w14:paraId="5E59923F" w14:textId="77777777" w:rsidR="008F7029" w:rsidRDefault="008F7029">
            <w:pPr>
              <w:spacing w:line="360" w:lineRule="auto"/>
              <w:rPr>
                <w:rFonts w:ascii="Garamond" w:eastAsia="Garamond" w:hAnsi="Garamond" w:cs="Garamond"/>
                <w:sz w:val="24"/>
                <w:szCs w:val="24"/>
              </w:rPr>
            </w:pPr>
          </w:p>
        </w:tc>
      </w:tr>
      <w:tr w:rsidR="008F7029" w14:paraId="466BBA0F" w14:textId="77777777">
        <w:trPr>
          <w:trHeight w:val="576"/>
          <w:jc w:val="center"/>
        </w:trPr>
        <w:tc>
          <w:tcPr>
            <w:tcW w:w="1455" w:type="dxa"/>
          </w:tcPr>
          <w:p w14:paraId="655549FD" w14:textId="77777777" w:rsidR="008F7029" w:rsidRDefault="008F7029">
            <w:pPr>
              <w:numPr>
                <w:ilvl w:val="0"/>
                <w:numId w:val="4"/>
              </w:numPr>
              <w:spacing w:after="200" w:line="360" w:lineRule="auto"/>
              <w:rPr>
                <w:rFonts w:ascii="Garamond" w:eastAsia="Garamond" w:hAnsi="Garamond" w:cs="Garamond"/>
                <w:sz w:val="24"/>
                <w:szCs w:val="24"/>
              </w:rPr>
            </w:pPr>
          </w:p>
        </w:tc>
        <w:tc>
          <w:tcPr>
            <w:tcW w:w="2520" w:type="dxa"/>
          </w:tcPr>
          <w:p w14:paraId="14046167" w14:textId="77777777" w:rsidR="008F7029" w:rsidRDefault="008F7029">
            <w:pPr>
              <w:spacing w:line="360" w:lineRule="auto"/>
              <w:rPr>
                <w:rFonts w:ascii="Garamond" w:eastAsia="Garamond" w:hAnsi="Garamond" w:cs="Garamond"/>
                <w:sz w:val="24"/>
                <w:szCs w:val="24"/>
              </w:rPr>
            </w:pPr>
          </w:p>
        </w:tc>
        <w:tc>
          <w:tcPr>
            <w:tcW w:w="1785" w:type="dxa"/>
          </w:tcPr>
          <w:p w14:paraId="071974E1" w14:textId="77777777" w:rsidR="008F7029" w:rsidRDefault="008F7029">
            <w:pPr>
              <w:spacing w:line="360" w:lineRule="auto"/>
              <w:rPr>
                <w:rFonts w:ascii="Garamond" w:eastAsia="Garamond" w:hAnsi="Garamond" w:cs="Garamond"/>
                <w:sz w:val="24"/>
                <w:szCs w:val="24"/>
              </w:rPr>
            </w:pPr>
          </w:p>
        </w:tc>
        <w:tc>
          <w:tcPr>
            <w:tcW w:w="3555" w:type="dxa"/>
          </w:tcPr>
          <w:p w14:paraId="76A581A6" w14:textId="77777777" w:rsidR="008F7029" w:rsidRDefault="008F7029">
            <w:pPr>
              <w:spacing w:line="360" w:lineRule="auto"/>
              <w:rPr>
                <w:rFonts w:ascii="Garamond" w:eastAsia="Garamond" w:hAnsi="Garamond" w:cs="Garamond"/>
                <w:sz w:val="24"/>
                <w:szCs w:val="24"/>
              </w:rPr>
            </w:pPr>
          </w:p>
        </w:tc>
      </w:tr>
    </w:tbl>
    <w:p w14:paraId="2DCDBBEC" w14:textId="77777777" w:rsidR="008F7029" w:rsidRDefault="00000000">
      <w:pPr>
        <w:widowControl w:val="0"/>
        <w:tabs>
          <w:tab w:val="left" w:pos="1074"/>
        </w:tabs>
        <w:spacing w:line="360" w:lineRule="auto"/>
        <w:ind w:right="272"/>
        <w:rPr>
          <w:rFonts w:ascii="Garamond" w:eastAsia="Garamond" w:hAnsi="Garamond" w:cs="Garamond"/>
          <w:i/>
          <w:iCs/>
          <w:sz w:val="24"/>
          <w:szCs w:val="24"/>
        </w:rPr>
      </w:pPr>
      <w:r>
        <w:rPr>
          <w:rFonts w:ascii="Garamond" w:eastAsia="Garamond" w:hAnsi="Garamond" w:cs="Garamond"/>
          <w:i/>
          <w:iCs/>
          <w:sz w:val="24"/>
          <w:szCs w:val="24"/>
        </w:rPr>
        <w:t>Note:</w:t>
      </w:r>
      <w:r>
        <w:rPr>
          <w:rFonts w:ascii="Garamond" w:eastAsia="Garamond" w:hAnsi="Garamond" w:cs="Garamond"/>
          <w:sz w:val="24"/>
          <w:szCs w:val="24"/>
        </w:rPr>
        <w:t xml:space="preserve"> </w:t>
      </w:r>
      <w:r>
        <w:rPr>
          <w:rFonts w:ascii="Garamond" w:eastAsia="Garamond" w:hAnsi="Garamond" w:cs="Garamond"/>
          <w:i/>
          <w:iCs/>
          <w:sz w:val="24"/>
          <w:szCs w:val="24"/>
        </w:rPr>
        <w:t>The material safety data sheet of each hazardous chemical/solvent should be annexed as provided by the manufacturers, if any</w:t>
      </w:r>
    </w:p>
    <w:p w14:paraId="48AF2AD8" w14:textId="77777777" w:rsidR="008F7029" w:rsidRDefault="008F7029">
      <w:pPr>
        <w:widowControl w:val="0"/>
        <w:tabs>
          <w:tab w:val="left" w:pos="1074"/>
        </w:tabs>
        <w:spacing w:line="360" w:lineRule="auto"/>
        <w:ind w:right="272"/>
        <w:rPr>
          <w:rFonts w:ascii="Garamond" w:eastAsia="Garamond" w:hAnsi="Garamond" w:cs="Garamond"/>
          <w:i/>
          <w:iCs/>
          <w:sz w:val="24"/>
          <w:szCs w:val="24"/>
        </w:rPr>
      </w:pPr>
    </w:p>
    <w:p w14:paraId="030B7FB5" w14:textId="77777777" w:rsidR="008F7029" w:rsidRDefault="00000000">
      <w:pPr>
        <w:widowControl w:val="0"/>
        <w:tabs>
          <w:tab w:val="left" w:pos="1074"/>
        </w:tabs>
        <w:spacing w:line="360" w:lineRule="auto"/>
        <w:ind w:right="272"/>
        <w:rPr>
          <w:rFonts w:ascii="Garamond" w:eastAsia="Garamond" w:hAnsi="Garamond" w:cs="Garamond"/>
          <w:sz w:val="24"/>
          <w:szCs w:val="24"/>
        </w:rPr>
      </w:pPr>
      <w:r>
        <w:rPr>
          <w:rFonts w:ascii="Garamond" w:eastAsia="Garamond" w:hAnsi="Garamond" w:cs="Garamond"/>
          <w:b/>
          <w:bCs/>
          <w:sz w:val="24"/>
          <w:szCs w:val="24"/>
        </w:rPr>
        <w:t xml:space="preserve">6. Manufacturing Process:  </w:t>
      </w:r>
      <w:r>
        <w:rPr>
          <w:rFonts w:ascii="Garamond" w:eastAsia="Garamond" w:hAnsi="Garamond" w:cs="Garamond"/>
          <w:sz w:val="24"/>
          <w:szCs w:val="24"/>
        </w:rPr>
        <w:t xml:space="preserve">                                                                                                                   </w:t>
      </w:r>
    </w:p>
    <w:p w14:paraId="6B2EF10F" w14:textId="77777777" w:rsidR="008F7029" w:rsidRDefault="00000000">
      <w:pPr>
        <w:widowControl w:val="0"/>
        <w:tabs>
          <w:tab w:val="left" w:pos="1074"/>
        </w:tabs>
        <w:spacing w:line="360" w:lineRule="auto"/>
        <w:ind w:right="272"/>
        <w:jc w:val="both"/>
        <w:rPr>
          <w:rFonts w:ascii="Garamond" w:eastAsia="Garamond" w:hAnsi="Garamond" w:cs="Garamond"/>
          <w:sz w:val="24"/>
          <w:szCs w:val="24"/>
        </w:rPr>
      </w:pPr>
      <w:r>
        <w:rPr>
          <w:rFonts w:ascii="Garamond" w:eastAsia="Garamond" w:hAnsi="Garamond" w:cs="Garamond"/>
          <w:sz w:val="24"/>
          <w:szCs w:val="24"/>
        </w:rPr>
        <w:t xml:space="preserve">6.1. Describe the production process in a sequential manner starting from raw material,    handling and production to the final product. In the process description, submit and explain the stoichiometric reactions/mass balance involved with temperature change:                                                </w:t>
      </w:r>
    </w:p>
    <w:p w14:paraId="02E2B009" w14:textId="77777777" w:rsidR="008F7029" w:rsidRDefault="00000000">
      <w:pPr>
        <w:spacing w:after="200" w:line="360" w:lineRule="auto"/>
        <w:jc w:val="both"/>
        <w:rPr>
          <w:rFonts w:ascii="Garamond" w:eastAsia="Garamond" w:hAnsi="Garamond" w:cs="Garamond"/>
          <w:sz w:val="24"/>
          <w:szCs w:val="24"/>
        </w:rPr>
      </w:pPr>
      <w:r>
        <w:rPr>
          <w:rFonts w:ascii="Garamond" w:eastAsia="Garamond" w:hAnsi="Garamond" w:cs="Garamond"/>
          <w:sz w:val="24"/>
          <w:szCs w:val="24"/>
        </w:rPr>
        <w:t xml:space="preserve">6.2. The above explanation must be supported with schematic representation and indicate points/areas where there will be emission and discharges, odor if any, recycling and reusing of used materials or by-products and generation of unwanted products: </w:t>
      </w:r>
    </w:p>
    <w:p w14:paraId="4D87FCBF" w14:textId="77777777" w:rsidR="008F7029" w:rsidRDefault="00000000">
      <w:pPr>
        <w:spacing w:line="360" w:lineRule="auto"/>
        <w:rPr>
          <w:rFonts w:ascii="Garamond" w:eastAsia="Garamond" w:hAnsi="Garamond" w:cs="Garamond"/>
          <w:sz w:val="24"/>
          <w:szCs w:val="24"/>
        </w:rPr>
      </w:pPr>
      <w:r>
        <w:rPr>
          <w:rFonts w:ascii="Garamond" w:eastAsia="Garamond" w:hAnsi="Garamond" w:cs="Garamond"/>
          <w:b/>
          <w:bCs/>
          <w:sz w:val="24"/>
          <w:szCs w:val="24"/>
        </w:rPr>
        <w:t xml:space="preserve">7. Final Product(s) and by-product(s):   </w:t>
      </w:r>
      <w:r>
        <w:rPr>
          <w:rFonts w:ascii="Garamond" w:eastAsia="Garamond" w:hAnsi="Garamond" w:cs="Garamond"/>
          <w:sz w:val="24"/>
          <w:szCs w:val="24"/>
        </w:rPr>
        <w:t xml:space="preserve">                                                              </w:t>
      </w:r>
    </w:p>
    <w:tbl>
      <w:tblPr>
        <w:tblStyle w:val="a1"/>
        <w:tblW w:w="93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5"/>
        <w:gridCol w:w="2025"/>
        <w:gridCol w:w="2340"/>
        <w:gridCol w:w="2940"/>
      </w:tblGrid>
      <w:tr w:rsidR="008F7029" w14:paraId="3F336414" w14:textId="77777777">
        <w:trPr>
          <w:trHeight w:val="576"/>
          <w:jc w:val="center"/>
        </w:trPr>
        <w:tc>
          <w:tcPr>
            <w:tcW w:w="2025" w:type="dxa"/>
          </w:tcPr>
          <w:p w14:paraId="74F7FD0F" w14:textId="77777777" w:rsidR="008F7029" w:rsidRDefault="008F7029">
            <w:pPr>
              <w:spacing w:line="360" w:lineRule="auto"/>
              <w:rPr>
                <w:rFonts w:ascii="Garamond" w:eastAsia="Garamond" w:hAnsi="Garamond" w:cs="Garamond"/>
                <w:sz w:val="24"/>
                <w:szCs w:val="24"/>
              </w:rPr>
            </w:pPr>
          </w:p>
        </w:tc>
        <w:tc>
          <w:tcPr>
            <w:tcW w:w="2025" w:type="dxa"/>
          </w:tcPr>
          <w:p w14:paraId="68B418D7"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Name of Final Products/ by-products</w:t>
            </w:r>
          </w:p>
        </w:tc>
        <w:tc>
          <w:tcPr>
            <w:tcW w:w="2340" w:type="dxa"/>
          </w:tcPr>
          <w:p w14:paraId="6029DBA0"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Quantity per annum</w:t>
            </w:r>
          </w:p>
        </w:tc>
        <w:tc>
          <w:tcPr>
            <w:tcW w:w="2940" w:type="dxa"/>
          </w:tcPr>
          <w:p w14:paraId="40DB7C11"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 xml:space="preserve">Method of storage </w:t>
            </w:r>
          </w:p>
        </w:tc>
      </w:tr>
      <w:tr w:rsidR="008F7029" w14:paraId="102895DB" w14:textId="77777777">
        <w:trPr>
          <w:trHeight w:val="720"/>
          <w:jc w:val="center"/>
        </w:trPr>
        <w:tc>
          <w:tcPr>
            <w:tcW w:w="2025" w:type="dxa"/>
          </w:tcPr>
          <w:p w14:paraId="31932D2E"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Final Products</w:t>
            </w:r>
          </w:p>
        </w:tc>
        <w:tc>
          <w:tcPr>
            <w:tcW w:w="2025" w:type="dxa"/>
          </w:tcPr>
          <w:p w14:paraId="76391659" w14:textId="77777777" w:rsidR="008F7029" w:rsidRDefault="008F7029">
            <w:pPr>
              <w:spacing w:line="360" w:lineRule="auto"/>
              <w:rPr>
                <w:rFonts w:ascii="Garamond" w:eastAsia="Garamond" w:hAnsi="Garamond" w:cs="Garamond"/>
                <w:sz w:val="24"/>
                <w:szCs w:val="24"/>
              </w:rPr>
            </w:pPr>
          </w:p>
        </w:tc>
        <w:tc>
          <w:tcPr>
            <w:tcW w:w="2340" w:type="dxa"/>
          </w:tcPr>
          <w:p w14:paraId="071B4FF8" w14:textId="77777777" w:rsidR="008F7029" w:rsidRDefault="008F7029">
            <w:pPr>
              <w:spacing w:line="360" w:lineRule="auto"/>
              <w:rPr>
                <w:rFonts w:ascii="Garamond" w:eastAsia="Garamond" w:hAnsi="Garamond" w:cs="Garamond"/>
                <w:sz w:val="24"/>
                <w:szCs w:val="24"/>
              </w:rPr>
            </w:pPr>
          </w:p>
        </w:tc>
        <w:tc>
          <w:tcPr>
            <w:tcW w:w="2940" w:type="dxa"/>
          </w:tcPr>
          <w:p w14:paraId="3DD7857B" w14:textId="77777777" w:rsidR="008F7029" w:rsidRDefault="008F7029">
            <w:pPr>
              <w:spacing w:line="360" w:lineRule="auto"/>
              <w:rPr>
                <w:rFonts w:ascii="Garamond" w:eastAsia="Garamond" w:hAnsi="Garamond" w:cs="Garamond"/>
                <w:sz w:val="24"/>
                <w:szCs w:val="24"/>
              </w:rPr>
            </w:pPr>
          </w:p>
        </w:tc>
      </w:tr>
      <w:tr w:rsidR="008F7029" w14:paraId="293D9013" w14:textId="77777777">
        <w:trPr>
          <w:trHeight w:val="720"/>
          <w:jc w:val="center"/>
        </w:trPr>
        <w:tc>
          <w:tcPr>
            <w:tcW w:w="2025" w:type="dxa"/>
          </w:tcPr>
          <w:p w14:paraId="0009A1B1"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By products</w:t>
            </w:r>
          </w:p>
        </w:tc>
        <w:tc>
          <w:tcPr>
            <w:tcW w:w="2025" w:type="dxa"/>
          </w:tcPr>
          <w:p w14:paraId="0C8CC072" w14:textId="77777777" w:rsidR="008F7029" w:rsidRDefault="008F7029">
            <w:pPr>
              <w:spacing w:line="360" w:lineRule="auto"/>
              <w:rPr>
                <w:rFonts w:ascii="Garamond" w:eastAsia="Garamond" w:hAnsi="Garamond" w:cs="Garamond"/>
                <w:sz w:val="24"/>
                <w:szCs w:val="24"/>
              </w:rPr>
            </w:pPr>
          </w:p>
        </w:tc>
        <w:tc>
          <w:tcPr>
            <w:tcW w:w="2340" w:type="dxa"/>
          </w:tcPr>
          <w:p w14:paraId="0EBF9149" w14:textId="77777777" w:rsidR="008F7029" w:rsidRDefault="008F7029">
            <w:pPr>
              <w:spacing w:line="360" w:lineRule="auto"/>
              <w:rPr>
                <w:rFonts w:ascii="Garamond" w:eastAsia="Garamond" w:hAnsi="Garamond" w:cs="Garamond"/>
                <w:sz w:val="24"/>
                <w:szCs w:val="24"/>
              </w:rPr>
            </w:pPr>
          </w:p>
        </w:tc>
        <w:tc>
          <w:tcPr>
            <w:tcW w:w="2940" w:type="dxa"/>
          </w:tcPr>
          <w:p w14:paraId="663563AB" w14:textId="77777777" w:rsidR="008F7029" w:rsidRDefault="008F7029">
            <w:pPr>
              <w:spacing w:line="360" w:lineRule="auto"/>
              <w:rPr>
                <w:rFonts w:ascii="Garamond" w:eastAsia="Garamond" w:hAnsi="Garamond" w:cs="Garamond"/>
                <w:sz w:val="24"/>
                <w:szCs w:val="24"/>
              </w:rPr>
            </w:pPr>
          </w:p>
        </w:tc>
      </w:tr>
    </w:tbl>
    <w:p w14:paraId="39CD0152" w14:textId="77777777" w:rsidR="008F7029" w:rsidRDefault="008F7029">
      <w:pPr>
        <w:spacing w:after="120" w:line="360" w:lineRule="auto"/>
        <w:jc w:val="both"/>
        <w:rPr>
          <w:rFonts w:ascii="Times New Roman" w:eastAsia="Times New Roman" w:hAnsi="Times New Roman" w:cs="Times New Roman"/>
          <w:b/>
          <w:bCs/>
          <w:sz w:val="24"/>
          <w:szCs w:val="24"/>
        </w:rPr>
      </w:pPr>
    </w:p>
    <w:p w14:paraId="08B86728" w14:textId="77777777" w:rsidR="008F7029" w:rsidRDefault="00000000">
      <w:pPr>
        <w:spacing w:after="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8. Indicate the presence of any of the following features within the 50-meter distance of the proposed project boundary. If present, complete the last two columns of the table accordingly: </w:t>
      </w:r>
    </w:p>
    <w:tbl>
      <w:tblPr>
        <w:tblStyle w:val="a2"/>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0"/>
        <w:gridCol w:w="2130"/>
        <w:gridCol w:w="1665"/>
        <w:gridCol w:w="2280"/>
        <w:gridCol w:w="2475"/>
      </w:tblGrid>
      <w:tr w:rsidR="008F7029" w14:paraId="16703375" w14:textId="77777777">
        <w:trPr>
          <w:trHeight w:val="1253"/>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5A1E22" w14:textId="77777777" w:rsidR="008F7029" w:rsidRDefault="00000000">
            <w:pPr>
              <w:spacing w:line="36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Sl.No</w:t>
            </w:r>
            <w:proofErr w:type="spellEnd"/>
            <w:r>
              <w:rPr>
                <w:rFonts w:ascii="Times New Roman" w:eastAsia="Times New Roman" w:hAnsi="Times New Roman" w:cs="Times New Roman"/>
                <w:b/>
                <w:bCs/>
                <w:sz w:val="24"/>
                <w:szCs w:val="24"/>
              </w:rPr>
              <w:t>.</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42C576" w14:textId="77777777" w:rsidR="008F7029" w:rsidRDefault="00000000">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Feature</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E01CE" w14:textId="77777777" w:rsidR="008F7029" w:rsidRDefault="00000000">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Yes / 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B80FAF" w14:textId="77777777" w:rsidR="008F7029" w:rsidRDefault="00000000">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Approx. Distance from proposed project site (meters)</w:t>
            </w: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3E69DE" w14:textId="77777777" w:rsidR="008F7029" w:rsidRDefault="00000000">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Provide a brief description of the potential impacts on the feature.</w:t>
            </w:r>
          </w:p>
        </w:tc>
      </w:tr>
      <w:tr w:rsidR="008F7029" w14:paraId="60FD1C43" w14:textId="77777777">
        <w:trPr>
          <w:trHeight w:val="756"/>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72BFC1"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334E6A"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Agriculture land</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5429A7" w14:textId="77777777" w:rsidR="008F7029" w:rsidRDefault="00000000">
            <w:pPr>
              <w:numPr>
                <w:ilvl w:val="0"/>
                <w:numId w:val="2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78CEA9EE" w14:textId="77777777" w:rsidR="008F7029" w:rsidRDefault="00000000">
            <w:pPr>
              <w:numPr>
                <w:ilvl w:val="0"/>
                <w:numId w:val="2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A0D7E"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46255"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39068C7E" w14:textId="77777777">
        <w:trPr>
          <w:trHeight w:val="615"/>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3217D2"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C8B931"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Archaeological site</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7567D7" w14:textId="77777777" w:rsidR="008F7029" w:rsidRDefault="00000000">
            <w:pPr>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4F1D712E" w14:textId="77777777" w:rsidR="008F7029" w:rsidRDefault="00000000">
            <w:pPr>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8BD5E4"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9600D"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7087AA21" w14:textId="77777777">
        <w:trPr>
          <w:trHeight w:val="615"/>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89956"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2F50BC"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Catchment area</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3903A1" w14:textId="77777777" w:rsidR="008F7029" w:rsidRDefault="00000000">
            <w:pPr>
              <w:numPr>
                <w:ilvl w:val="0"/>
                <w:numId w:val="1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234D0E55" w14:textId="77777777" w:rsidR="008F7029" w:rsidRDefault="00000000">
            <w:pPr>
              <w:numPr>
                <w:ilvl w:val="0"/>
                <w:numId w:val="1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2B9A5C"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CDA033"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71D1873E" w14:textId="77777777">
        <w:trPr>
          <w:trHeight w:val="660"/>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969985"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8C3B96"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forest</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D6D323" w14:textId="77777777" w:rsidR="008F7029" w:rsidRDefault="00000000">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596EEA69" w14:textId="77777777" w:rsidR="008F7029" w:rsidRDefault="00000000">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23B25D"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7E42B2"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23CA5212" w14:textId="77777777">
        <w:trPr>
          <w:trHeight w:val="660"/>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E5AE6"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31E953"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Heritage site</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0B85E" w14:textId="77777777" w:rsidR="008F7029" w:rsidRDefault="00000000">
            <w:pPr>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143DD63A" w14:textId="77777777" w:rsidR="008F7029" w:rsidRDefault="00000000">
            <w:pPr>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502E03"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01F2BE"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002387C7" w14:textId="77777777">
        <w:trPr>
          <w:trHeight w:val="645"/>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B375C"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78E73"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0BD4D" w14:textId="77777777" w:rsidR="008F7029" w:rsidRDefault="00000000">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4CDAFF8D" w14:textId="77777777" w:rsidR="008F7029" w:rsidRDefault="00000000">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A9021"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C7F58A"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7FE6D046" w14:textId="77777777">
        <w:trPr>
          <w:trHeight w:val="660"/>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1C8C32"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3B4F21"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Important Bird and Biodiversity Area (IBAs)</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577BAD" w14:textId="77777777" w:rsidR="008F7029" w:rsidRDefault="00000000">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1530A21F" w14:textId="77777777" w:rsidR="008F7029" w:rsidRDefault="00000000">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C845EC"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F2D39"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4F25CFBA" w14:textId="77777777">
        <w:trPr>
          <w:trHeight w:val="756"/>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D11546"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2A0467"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Industries</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7EBCB" w14:textId="77777777" w:rsidR="008F7029" w:rsidRDefault="00000000">
            <w:pPr>
              <w:numPr>
                <w:ilvl w:val="0"/>
                <w:numId w:val="2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641D6E56" w14:textId="77777777" w:rsidR="008F7029" w:rsidRDefault="00000000">
            <w:pPr>
              <w:numPr>
                <w:ilvl w:val="0"/>
                <w:numId w:val="2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1EBDCB"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40BCF"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0FACF870" w14:textId="77777777">
        <w:trPr>
          <w:trHeight w:val="771"/>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9EF001"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6A439D"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Key Biodiversity Area (KBA)</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B08B37" w14:textId="77777777" w:rsidR="008F7029" w:rsidRDefault="00000000">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3ED9AB20" w14:textId="77777777" w:rsidR="008F7029" w:rsidRDefault="00000000">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86C510"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42D9DE"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266F25F5" w14:textId="77777777">
        <w:trPr>
          <w:trHeight w:val="630"/>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38B8B"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CD4FCD"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Migratory routes</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7B5280" w14:textId="77777777" w:rsidR="008F7029" w:rsidRDefault="00000000">
            <w:pPr>
              <w:numPr>
                <w:ilvl w:val="0"/>
                <w:numId w:val="3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1E18C8FA" w14:textId="77777777" w:rsidR="008F7029" w:rsidRDefault="00000000">
            <w:pPr>
              <w:numPr>
                <w:ilvl w:val="0"/>
                <w:numId w:val="3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2D572"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339DA"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35156F7F" w14:textId="77777777">
        <w:trPr>
          <w:trHeight w:val="615"/>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FDF9B"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01E83F"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Presence of religious site</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76F6F" w14:textId="77777777" w:rsidR="008F7029" w:rsidRDefault="00000000">
            <w:pPr>
              <w:numPr>
                <w:ilvl w:val="0"/>
                <w:numId w:val="2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6EBAD827" w14:textId="77777777" w:rsidR="008F7029" w:rsidRDefault="00000000">
            <w:pPr>
              <w:numPr>
                <w:ilvl w:val="0"/>
                <w:numId w:val="2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03406A"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CAD9E1"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34EEF599" w14:textId="77777777">
        <w:trPr>
          <w:trHeight w:val="609"/>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31E0D"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49410"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Private forest</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31249F" w14:textId="77777777" w:rsidR="008F7029" w:rsidRDefault="00000000">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2456B683" w14:textId="77777777" w:rsidR="008F7029" w:rsidRDefault="00000000">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A495C2"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1208F9"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7DBE6C17" w14:textId="77777777">
        <w:trPr>
          <w:trHeight w:val="756"/>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50D0D0"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79A6D"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Protected Area</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9BF96C" w14:textId="77777777" w:rsidR="008F7029" w:rsidRDefault="00000000">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2CBC9C6C" w14:textId="77777777" w:rsidR="008F7029" w:rsidRDefault="00000000">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99C32"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7A1684"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1622D91F" w14:textId="77777777">
        <w:trPr>
          <w:trHeight w:val="600"/>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4599A8"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2479B4"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River / Spring / Stream</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5DC6A9" w14:textId="77777777" w:rsidR="008F7029" w:rsidRDefault="00000000">
            <w:pPr>
              <w:numPr>
                <w:ilvl w:val="0"/>
                <w:numId w:val="2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049AF3D3" w14:textId="77777777" w:rsidR="008F7029" w:rsidRDefault="00000000">
            <w:pPr>
              <w:numPr>
                <w:ilvl w:val="0"/>
                <w:numId w:val="2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8A27E"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CEA87E"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7F3A8936" w14:textId="77777777">
        <w:trPr>
          <w:trHeight w:val="660"/>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F02A97"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9EC2C4"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Roads</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29FDD" w14:textId="77777777" w:rsidR="008F7029" w:rsidRDefault="00000000">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17DB9FC7" w14:textId="77777777" w:rsidR="008F7029" w:rsidRDefault="00000000">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8D5B80"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C1EE8"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5FF90988" w14:textId="77777777">
        <w:trPr>
          <w:trHeight w:val="630"/>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AEE225"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64CED"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School / Institution</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215BC" w14:textId="77777777" w:rsidR="008F7029" w:rsidRDefault="00000000">
            <w:pPr>
              <w:numPr>
                <w:ilvl w:val="0"/>
                <w:numId w:val="2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24E8ADE2" w14:textId="77777777" w:rsidR="008F7029" w:rsidRDefault="00000000">
            <w:pPr>
              <w:numPr>
                <w:ilvl w:val="0"/>
                <w:numId w:val="2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36FC0"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2D884"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608B5BBE" w14:textId="77777777">
        <w:trPr>
          <w:trHeight w:val="660"/>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EF8E7B"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39E9FC"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Settlements</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25890" w14:textId="77777777" w:rsidR="008F7029" w:rsidRDefault="00000000">
            <w:pPr>
              <w:numPr>
                <w:ilvl w:val="0"/>
                <w:numId w:val="2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3C9C7B5B" w14:textId="77777777" w:rsidR="008F7029" w:rsidRDefault="00000000">
            <w:pPr>
              <w:numPr>
                <w:ilvl w:val="0"/>
                <w:numId w:val="2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5333D"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FB9B8D"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0BAB9A93" w14:textId="77777777">
        <w:trPr>
          <w:trHeight w:val="645"/>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4B7AF6"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B921A2" w14:textId="77777777" w:rsidR="008F7029" w:rsidRDefault="0000000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Sokshing</w:t>
            </w:r>
            <w:proofErr w:type="spellEnd"/>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C1DC4" w14:textId="77777777" w:rsidR="008F7029" w:rsidRDefault="00000000">
            <w:pPr>
              <w:numPr>
                <w:ilvl w:val="0"/>
                <w:numId w:val="3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631EC0D7" w14:textId="77777777" w:rsidR="008F7029" w:rsidRDefault="00000000">
            <w:pPr>
              <w:numPr>
                <w:ilvl w:val="0"/>
                <w:numId w:val="3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8F3BD"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B6842"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56C3C266" w14:textId="77777777">
        <w:trPr>
          <w:trHeight w:val="645"/>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55B0C6"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B7EAF" w14:textId="77777777" w:rsidR="008F7029" w:rsidRDefault="00000000">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Tsamdro</w:t>
            </w:r>
            <w:proofErr w:type="spellEnd"/>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7E8D9" w14:textId="77777777" w:rsidR="008F7029" w:rsidRDefault="00000000">
            <w:pPr>
              <w:numPr>
                <w:ilvl w:val="0"/>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10DCAE8B" w14:textId="77777777" w:rsidR="008F7029" w:rsidRDefault="00000000">
            <w:pPr>
              <w:numPr>
                <w:ilvl w:val="0"/>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20B893"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5D470"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48BC8707" w14:textId="77777777">
        <w:trPr>
          <w:trHeight w:val="645"/>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05AAAF"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71B712"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Wetland</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8E98F" w14:textId="77777777" w:rsidR="008F7029" w:rsidRDefault="00000000">
            <w:pPr>
              <w:numPr>
                <w:ilvl w:val="0"/>
                <w:numId w:val="3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0F74D963" w14:textId="77777777" w:rsidR="008F7029" w:rsidRDefault="00000000">
            <w:pPr>
              <w:numPr>
                <w:ilvl w:val="0"/>
                <w:numId w:val="3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C4548E"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EC77CB" w14:textId="77777777" w:rsidR="008F7029" w:rsidRDefault="008F7029">
            <w:pPr>
              <w:spacing w:line="360" w:lineRule="auto"/>
              <w:jc w:val="both"/>
              <w:rPr>
                <w:rFonts w:ascii="Times New Roman" w:eastAsia="Times New Roman" w:hAnsi="Times New Roman" w:cs="Times New Roman"/>
                <w:sz w:val="24"/>
                <w:szCs w:val="24"/>
              </w:rPr>
            </w:pPr>
          </w:p>
        </w:tc>
      </w:tr>
      <w:tr w:rsidR="008F7029" w14:paraId="0559321B" w14:textId="77777777">
        <w:trPr>
          <w:trHeight w:val="630"/>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95010C"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55D340" w14:textId="77777777" w:rsidR="008F7029"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Others</w:t>
            </w:r>
          </w:p>
        </w:tc>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5DFF8" w14:textId="77777777" w:rsidR="008F7029" w:rsidRDefault="00000000">
            <w:pPr>
              <w:numPr>
                <w:ilvl w:val="0"/>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01BDFCE6" w14:textId="77777777" w:rsidR="008F7029" w:rsidRDefault="00000000">
            <w:pPr>
              <w:numPr>
                <w:ilvl w:val="0"/>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BA1D3" w14:textId="77777777" w:rsidR="008F7029" w:rsidRDefault="008F7029">
            <w:pPr>
              <w:spacing w:line="360" w:lineRule="auto"/>
              <w:jc w:val="both"/>
              <w:rPr>
                <w:rFonts w:ascii="Times New Roman" w:eastAsia="Times New Roman" w:hAnsi="Times New Roman" w:cs="Times New Roman"/>
                <w:sz w:val="24"/>
                <w:szCs w:val="24"/>
              </w:rPr>
            </w:pPr>
          </w:p>
        </w:tc>
        <w:tc>
          <w:tcPr>
            <w:tcW w:w="2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C042F" w14:textId="77777777" w:rsidR="008F7029" w:rsidRDefault="008F7029">
            <w:pPr>
              <w:spacing w:line="360" w:lineRule="auto"/>
              <w:jc w:val="both"/>
              <w:rPr>
                <w:rFonts w:ascii="Times New Roman" w:eastAsia="Times New Roman" w:hAnsi="Times New Roman" w:cs="Times New Roman"/>
                <w:sz w:val="24"/>
                <w:szCs w:val="24"/>
              </w:rPr>
            </w:pPr>
          </w:p>
        </w:tc>
      </w:tr>
    </w:tbl>
    <w:p w14:paraId="49E3DDAC" w14:textId="77777777" w:rsidR="008F7029" w:rsidRDefault="008F7029">
      <w:pPr>
        <w:spacing w:line="360" w:lineRule="auto"/>
        <w:rPr>
          <w:rFonts w:ascii="Garamond" w:eastAsia="Garamond" w:hAnsi="Garamond" w:cs="Garamond"/>
          <w:b/>
          <w:bCs/>
          <w:sz w:val="24"/>
          <w:szCs w:val="24"/>
        </w:rPr>
      </w:pPr>
    </w:p>
    <w:p w14:paraId="45BBDB3D" w14:textId="77777777" w:rsidR="008F7029" w:rsidRDefault="00000000">
      <w:pPr>
        <w:spacing w:after="200" w:line="360" w:lineRule="auto"/>
        <w:jc w:val="both"/>
        <w:rPr>
          <w:rFonts w:ascii="Garamond" w:eastAsia="Garamond" w:hAnsi="Garamond" w:cs="Garamond"/>
          <w:b/>
          <w:bCs/>
          <w:sz w:val="24"/>
          <w:szCs w:val="24"/>
        </w:rPr>
      </w:pPr>
      <w:r>
        <w:rPr>
          <w:rFonts w:ascii="Garamond" w:eastAsia="Garamond" w:hAnsi="Garamond" w:cs="Garamond"/>
          <w:b/>
          <w:bCs/>
          <w:sz w:val="24"/>
          <w:szCs w:val="24"/>
        </w:rPr>
        <w:t>9. Technology to be used (furnace/boiler/pollution control equipment, etc.) along with specifications (Brochures from the company may be annexed):</w:t>
      </w:r>
    </w:p>
    <w:p w14:paraId="52D67F23" w14:textId="77777777" w:rsidR="008F7029" w:rsidRDefault="00000000">
      <w:pPr>
        <w:spacing w:after="200" w:line="360" w:lineRule="auto"/>
        <w:rPr>
          <w:rFonts w:ascii="Garamond" w:eastAsia="Garamond" w:hAnsi="Garamond" w:cs="Garamond"/>
          <w:sz w:val="24"/>
          <w:szCs w:val="24"/>
        </w:rPr>
      </w:pPr>
      <w:r>
        <w:rPr>
          <w:rFonts w:ascii="Garamond" w:eastAsia="Garamond" w:hAnsi="Garamond" w:cs="Garamond"/>
          <w:b/>
          <w:bCs/>
          <w:sz w:val="24"/>
          <w:szCs w:val="24"/>
        </w:rPr>
        <w:t xml:space="preserve">10. Utilities and services:                                                                                                                                </w:t>
      </w:r>
      <w:r>
        <w:rPr>
          <w:rFonts w:ascii="Garamond" w:eastAsia="Garamond" w:hAnsi="Garamond" w:cs="Garamond"/>
          <w:sz w:val="24"/>
          <w:szCs w:val="24"/>
        </w:rPr>
        <w:t>10.1. Water use                                                                                                                                                    Describe the use of water in the following table:</w:t>
      </w:r>
    </w:p>
    <w:tbl>
      <w:tblPr>
        <w:tblStyle w:val="a3"/>
        <w:tblW w:w="92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0"/>
        <w:gridCol w:w="2010"/>
        <w:gridCol w:w="3300"/>
        <w:gridCol w:w="2385"/>
      </w:tblGrid>
      <w:tr w:rsidR="008F7029" w14:paraId="21A22451" w14:textId="77777777">
        <w:trPr>
          <w:trHeight w:val="773"/>
          <w:jc w:val="center"/>
        </w:trPr>
        <w:tc>
          <w:tcPr>
            <w:tcW w:w="1590" w:type="dxa"/>
          </w:tcPr>
          <w:p w14:paraId="09D8429A" w14:textId="77777777" w:rsidR="008F7029" w:rsidRDefault="00000000">
            <w:pPr>
              <w:widowControl w:val="0"/>
              <w:spacing w:line="360" w:lineRule="auto"/>
              <w:ind w:left="-49"/>
              <w:rPr>
                <w:rFonts w:ascii="Garamond" w:eastAsia="Garamond" w:hAnsi="Garamond" w:cs="Garamond"/>
                <w:b/>
                <w:bCs/>
                <w:sz w:val="24"/>
                <w:szCs w:val="24"/>
              </w:rPr>
            </w:pPr>
            <w:r>
              <w:rPr>
                <w:rFonts w:ascii="Garamond" w:eastAsia="Garamond" w:hAnsi="Garamond" w:cs="Garamond"/>
                <w:b/>
                <w:bCs/>
                <w:sz w:val="24"/>
                <w:szCs w:val="24"/>
              </w:rPr>
              <w:lastRenderedPageBreak/>
              <w:t>Sl. No.</w:t>
            </w:r>
          </w:p>
        </w:tc>
        <w:tc>
          <w:tcPr>
            <w:tcW w:w="2010" w:type="dxa"/>
          </w:tcPr>
          <w:p w14:paraId="487FBC1A" w14:textId="77777777" w:rsidR="008F7029" w:rsidRDefault="00000000">
            <w:pPr>
              <w:widowControl w:val="0"/>
              <w:spacing w:line="360" w:lineRule="auto"/>
              <w:ind w:right="271"/>
              <w:rPr>
                <w:rFonts w:ascii="Garamond" w:eastAsia="Garamond" w:hAnsi="Garamond" w:cs="Garamond"/>
                <w:b/>
                <w:bCs/>
                <w:sz w:val="24"/>
                <w:szCs w:val="24"/>
              </w:rPr>
            </w:pPr>
            <w:r>
              <w:rPr>
                <w:rFonts w:ascii="Garamond" w:eastAsia="Garamond" w:hAnsi="Garamond" w:cs="Garamond"/>
                <w:b/>
                <w:bCs/>
                <w:sz w:val="24"/>
                <w:szCs w:val="24"/>
              </w:rPr>
              <w:t>Purpose</w:t>
            </w:r>
          </w:p>
        </w:tc>
        <w:tc>
          <w:tcPr>
            <w:tcW w:w="3300" w:type="dxa"/>
          </w:tcPr>
          <w:p w14:paraId="67600716" w14:textId="77777777" w:rsidR="008F7029" w:rsidRDefault="00000000">
            <w:pPr>
              <w:widowControl w:val="0"/>
              <w:spacing w:line="360" w:lineRule="auto"/>
              <w:ind w:right="271"/>
              <w:rPr>
                <w:rFonts w:ascii="Garamond" w:eastAsia="Garamond" w:hAnsi="Garamond" w:cs="Garamond"/>
                <w:b/>
                <w:bCs/>
                <w:sz w:val="24"/>
                <w:szCs w:val="24"/>
              </w:rPr>
            </w:pPr>
            <w:r>
              <w:rPr>
                <w:rFonts w:ascii="Garamond" w:eastAsia="Garamond" w:hAnsi="Garamond" w:cs="Garamond"/>
                <w:b/>
                <w:bCs/>
                <w:sz w:val="24"/>
                <w:szCs w:val="24"/>
              </w:rPr>
              <w:t>Quantity of water consumption in KL per day</w:t>
            </w:r>
          </w:p>
        </w:tc>
        <w:tc>
          <w:tcPr>
            <w:tcW w:w="2385" w:type="dxa"/>
          </w:tcPr>
          <w:p w14:paraId="69FCC86E" w14:textId="77777777" w:rsidR="008F7029" w:rsidRDefault="00000000">
            <w:pPr>
              <w:spacing w:line="360" w:lineRule="auto"/>
              <w:rPr>
                <w:rFonts w:ascii="Garamond" w:eastAsia="Garamond" w:hAnsi="Garamond" w:cs="Garamond"/>
                <w:b/>
                <w:bCs/>
                <w:sz w:val="24"/>
                <w:szCs w:val="24"/>
              </w:rPr>
            </w:pPr>
            <w:r>
              <w:rPr>
                <w:rFonts w:ascii="Garamond" w:eastAsia="Garamond" w:hAnsi="Garamond" w:cs="Garamond"/>
                <w:b/>
                <w:bCs/>
                <w:sz w:val="24"/>
                <w:szCs w:val="24"/>
              </w:rPr>
              <w:t>Quantity of water recycled/reused in KL per day</w:t>
            </w:r>
          </w:p>
        </w:tc>
      </w:tr>
      <w:tr w:rsidR="008F7029" w14:paraId="625ECDC6" w14:textId="77777777">
        <w:trPr>
          <w:trHeight w:val="432"/>
          <w:jc w:val="center"/>
        </w:trPr>
        <w:tc>
          <w:tcPr>
            <w:tcW w:w="1590" w:type="dxa"/>
          </w:tcPr>
          <w:p w14:paraId="6457F0AB" w14:textId="77777777" w:rsidR="008F7029" w:rsidRDefault="008F7029">
            <w:pPr>
              <w:widowControl w:val="0"/>
              <w:numPr>
                <w:ilvl w:val="0"/>
                <w:numId w:val="31"/>
              </w:numPr>
              <w:spacing w:line="360" w:lineRule="auto"/>
              <w:ind w:right="271"/>
              <w:rPr>
                <w:rFonts w:ascii="Garamond" w:eastAsia="Garamond" w:hAnsi="Garamond" w:cs="Garamond"/>
                <w:sz w:val="24"/>
                <w:szCs w:val="24"/>
              </w:rPr>
            </w:pPr>
          </w:p>
        </w:tc>
        <w:tc>
          <w:tcPr>
            <w:tcW w:w="2010" w:type="dxa"/>
          </w:tcPr>
          <w:p w14:paraId="1CB8C7A2" w14:textId="77777777" w:rsidR="008F7029" w:rsidRDefault="00000000">
            <w:pPr>
              <w:widowControl w:val="0"/>
              <w:spacing w:line="360" w:lineRule="auto"/>
              <w:ind w:right="271"/>
              <w:rPr>
                <w:rFonts w:ascii="Garamond" w:eastAsia="Garamond" w:hAnsi="Garamond" w:cs="Garamond"/>
                <w:sz w:val="24"/>
                <w:szCs w:val="24"/>
              </w:rPr>
            </w:pPr>
            <w:r>
              <w:rPr>
                <w:rFonts w:ascii="Garamond" w:eastAsia="Garamond" w:hAnsi="Garamond" w:cs="Garamond"/>
                <w:sz w:val="24"/>
                <w:szCs w:val="24"/>
              </w:rPr>
              <w:t>Raw Material</w:t>
            </w:r>
          </w:p>
        </w:tc>
        <w:tc>
          <w:tcPr>
            <w:tcW w:w="3300" w:type="dxa"/>
          </w:tcPr>
          <w:p w14:paraId="77CF60D3" w14:textId="77777777" w:rsidR="008F7029" w:rsidRDefault="008F7029">
            <w:pPr>
              <w:widowControl w:val="0"/>
              <w:spacing w:line="360" w:lineRule="auto"/>
              <w:ind w:right="271"/>
              <w:rPr>
                <w:rFonts w:ascii="Garamond" w:eastAsia="Garamond" w:hAnsi="Garamond" w:cs="Garamond"/>
                <w:sz w:val="24"/>
                <w:szCs w:val="24"/>
              </w:rPr>
            </w:pPr>
          </w:p>
        </w:tc>
        <w:tc>
          <w:tcPr>
            <w:tcW w:w="2385" w:type="dxa"/>
          </w:tcPr>
          <w:p w14:paraId="69C269B9" w14:textId="77777777" w:rsidR="008F7029" w:rsidRDefault="008F7029">
            <w:pPr>
              <w:widowControl w:val="0"/>
              <w:spacing w:line="360" w:lineRule="auto"/>
              <w:ind w:right="271"/>
              <w:rPr>
                <w:rFonts w:ascii="Garamond" w:eastAsia="Garamond" w:hAnsi="Garamond" w:cs="Garamond"/>
                <w:sz w:val="24"/>
                <w:szCs w:val="24"/>
              </w:rPr>
            </w:pPr>
          </w:p>
        </w:tc>
      </w:tr>
      <w:tr w:rsidR="008F7029" w14:paraId="263AB2BA" w14:textId="77777777">
        <w:trPr>
          <w:trHeight w:val="432"/>
          <w:jc w:val="center"/>
        </w:trPr>
        <w:tc>
          <w:tcPr>
            <w:tcW w:w="1590" w:type="dxa"/>
          </w:tcPr>
          <w:p w14:paraId="6A091086" w14:textId="77777777" w:rsidR="008F7029" w:rsidRDefault="008F7029">
            <w:pPr>
              <w:widowControl w:val="0"/>
              <w:numPr>
                <w:ilvl w:val="0"/>
                <w:numId w:val="31"/>
              </w:numPr>
              <w:spacing w:line="360" w:lineRule="auto"/>
              <w:ind w:right="271"/>
              <w:rPr>
                <w:rFonts w:ascii="Garamond" w:eastAsia="Garamond" w:hAnsi="Garamond" w:cs="Garamond"/>
                <w:sz w:val="24"/>
                <w:szCs w:val="24"/>
              </w:rPr>
            </w:pPr>
          </w:p>
        </w:tc>
        <w:tc>
          <w:tcPr>
            <w:tcW w:w="2010" w:type="dxa"/>
          </w:tcPr>
          <w:p w14:paraId="78CBDE96" w14:textId="77777777" w:rsidR="008F7029" w:rsidRDefault="00000000">
            <w:pPr>
              <w:widowControl w:val="0"/>
              <w:spacing w:line="360" w:lineRule="auto"/>
              <w:ind w:right="271"/>
              <w:rPr>
                <w:rFonts w:ascii="Garamond" w:eastAsia="Garamond" w:hAnsi="Garamond" w:cs="Garamond"/>
                <w:sz w:val="24"/>
                <w:szCs w:val="24"/>
              </w:rPr>
            </w:pPr>
            <w:r>
              <w:rPr>
                <w:rFonts w:ascii="Garamond" w:eastAsia="Garamond" w:hAnsi="Garamond" w:cs="Garamond"/>
                <w:sz w:val="24"/>
                <w:szCs w:val="24"/>
              </w:rPr>
              <w:t>Process (cooling/boiler use)</w:t>
            </w:r>
          </w:p>
        </w:tc>
        <w:tc>
          <w:tcPr>
            <w:tcW w:w="3300" w:type="dxa"/>
          </w:tcPr>
          <w:p w14:paraId="40270EA3" w14:textId="77777777" w:rsidR="008F7029" w:rsidRDefault="008F7029">
            <w:pPr>
              <w:widowControl w:val="0"/>
              <w:spacing w:line="360" w:lineRule="auto"/>
              <w:ind w:right="271"/>
              <w:rPr>
                <w:rFonts w:ascii="Garamond" w:eastAsia="Garamond" w:hAnsi="Garamond" w:cs="Garamond"/>
                <w:sz w:val="24"/>
                <w:szCs w:val="24"/>
              </w:rPr>
            </w:pPr>
          </w:p>
        </w:tc>
        <w:tc>
          <w:tcPr>
            <w:tcW w:w="2385" w:type="dxa"/>
          </w:tcPr>
          <w:p w14:paraId="35695DA7" w14:textId="77777777" w:rsidR="008F7029" w:rsidRDefault="008F7029">
            <w:pPr>
              <w:widowControl w:val="0"/>
              <w:spacing w:line="360" w:lineRule="auto"/>
              <w:ind w:right="271"/>
              <w:rPr>
                <w:rFonts w:ascii="Garamond" w:eastAsia="Garamond" w:hAnsi="Garamond" w:cs="Garamond"/>
                <w:sz w:val="24"/>
                <w:szCs w:val="24"/>
              </w:rPr>
            </w:pPr>
          </w:p>
        </w:tc>
      </w:tr>
      <w:tr w:rsidR="008F7029" w14:paraId="57A47FD9" w14:textId="77777777">
        <w:trPr>
          <w:trHeight w:val="432"/>
          <w:jc w:val="center"/>
        </w:trPr>
        <w:tc>
          <w:tcPr>
            <w:tcW w:w="1590" w:type="dxa"/>
          </w:tcPr>
          <w:p w14:paraId="34E741FE" w14:textId="77777777" w:rsidR="008F7029" w:rsidRDefault="008F7029">
            <w:pPr>
              <w:widowControl w:val="0"/>
              <w:numPr>
                <w:ilvl w:val="0"/>
                <w:numId w:val="31"/>
              </w:numPr>
              <w:spacing w:line="360" w:lineRule="auto"/>
              <w:ind w:right="271"/>
              <w:rPr>
                <w:rFonts w:ascii="Garamond" w:eastAsia="Garamond" w:hAnsi="Garamond" w:cs="Garamond"/>
                <w:sz w:val="24"/>
                <w:szCs w:val="24"/>
              </w:rPr>
            </w:pPr>
          </w:p>
        </w:tc>
        <w:tc>
          <w:tcPr>
            <w:tcW w:w="2010" w:type="dxa"/>
          </w:tcPr>
          <w:p w14:paraId="26DB7E7F" w14:textId="77777777" w:rsidR="008F7029" w:rsidRDefault="00000000">
            <w:pPr>
              <w:widowControl w:val="0"/>
              <w:spacing w:line="360" w:lineRule="auto"/>
              <w:ind w:right="271"/>
              <w:rPr>
                <w:rFonts w:ascii="Garamond" w:eastAsia="Garamond" w:hAnsi="Garamond" w:cs="Garamond"/>
                <w:sz w:val="24"/>
                <w:szCs w:val="24"/>
              </w:rPr>
            </w:pPr>
            <w:r>
              <w:rPr>
                <w:rFonts w:ascii="Garamond" w:eastAsia="Garamond" w:hAnsi="Garamond" w:cs="Garamond"/>
                <w:sz w:val="24"/>
                <w:szCs w:val="24"/>
              </w:rPr>
              <w:t>Domestic (Drinking and sanitation)</w:t>
            </w:r>
          </w:p>
        </w:tc>
        <w:tc>
          <w:tcPr>
            <w:tcW w:w="3300" w:type="dxa"/>
          </w:tcPr>
          <w:p w14:paraId="4D90A414" w14:textId="77777777" w:rsidR="008F7029" w:rsidRDefault="008F7029">
            <w:pPr>
              <w:widowControl w:val="0"/>
              <w:spacing w:line="360" w:lineRule="auto"/>
              <w:ind w:right="271"/>
              <w:rPr>
                <w:rFonts w:ascii="Garamond" w:eastAsia="Garamond" w:hAnsi="Garamond" w:cs="Garamond"/>
                <w:sz w:val="24"/>
                <w:szCs w:val="24"/>
              </w:rPr>
            </w:pPr>
          </w:p>
        </w:tc>
        <w:tc>
          <w:tcPr>
            <w:tcW w:w="2385" w:type="dxa"/>
          </w:tcPr>
          <w:p w14:paraId="40F37A38" w14:textId="77777777" w:rsidR="008F7029" w:rsidRDefault="008F7029">
            <w:pPr>
              <w:widowControl w:val="0"/>
              <w:spacing w:line="360" w:lineRule="auto"/>
              <w:ind w:right="271"/>
              <w:rPr>
                <w:rFonts w:ascii="Garamond" w:eastAsia="Garamond" w:hAnsi="Garamond" w:cs="Garamond"/>
                <w:sz w:val="24"/>
                <w:szCs w:val="24"/>
              </w:rPr>
            </w:pPr>
          </w:p>
        </w:tc>
      </w:tr>
      <w:tr w:rsidR="008F7029" w14:paraId="2274FAEA" w14:textId="77777777">
        <w:trPr>
          <w:trHeight w:val="432"/>
          <w:jc w:val="center"/>
        </w:trPr>
        <w:tc>
          <w:tcPr>
            <w:tcW w:w="1590" w:type="dxa"/>
          </w:tcPr>
          <w:p w14:paraId="5CC988F0" w14:textId="77777777" w:rsidR="008F7029" w:rsidRDefault="008F7029">
            <w:pPr>
              <w:widowControl w:val="0"/>
              <w:numPr>
                <w:ilvl w:val="0"/>
                <w:numId w:val="31"/>
              </w:numPr>
              <w:spacing w:line="360" w:lineRule="auto"/>
              <w:ind w:right="271"/>
              <w:rPr>
                <w:rFonts w:ascii="Garamond" w:eastAsia="Garamond" w:hAnsi="Garamond" w:cs="Garamond"/>
                <w:sz w:val="24"/>
                <w:szCs w:val="24"/>
              </w:rPr>
            </w:pPr>
          </w:p>
        </w:tc>
        <w:tc>
          <w:tcPr>
            <w:tcW w:w="2010" w:type="dxa"/>
          </w:tcPr>
          <w:p w14:paraId="3A97489D" w14:textId="77777777" w:rsidR="008F7029" w:rsidRDefault="00000000">
            <w:pPr>
              <w:widowControl w:val="0"/>
              <w:spacing w:line="360" w:lineRule="auto"/>
              <w:ind w:right="271"/>
              <w:rPr>
                <w:rFonts w:ascii="Garamond" w:eastAsia="Garamond" w:hAnsi="Garamond" w:cs="Garamond"/>
                <w:sz w:val="24"/>
                <w:szCs w:val="24"/>
              </w:rPr>
            </w:pPr>
            <w:r>
              <w:rPr>
                <w:rFonts w:ascii="Garamond" w:eastAsia="Garamond" w:hAnsi="Garamond" w:cs="Garamond"/>
                <w:sz w:val="24"/>
                <w:szCs w:val="24"/>
              </w:rPr>
              <w:t>Others (specify)</w:t>
            </w:r>
          </w:p>
        </w:tc>
        <w:tc>
          <w:tcPr>
            <w:tcW w:w="3300" w:type="dxa"/>
          </w:tcPr>
          <w:p w14:paraId="58C97850" w14:textId="77777777" w:rsidR="008F7029" w:rsidRDefault="008F7029">
            <w:pPr>
              <w:widowControl w:val="0"/>
              <w:spacing w:line="360" w:lineRule="auto"/>
              <w:ind w:right="271"/>
              <w:rPr>
                <w:rFonts w:ascii="Garamond" w:eastAsia="Garamond" w:hAnsi="Garamond" w:cs="Garamond"/>
                <w:sz w:val="24"/>
                <w:szCs w:val="24"/>
              </w:rPr>
            </w:pPr>
          </w:p>
        </w:tc>
        <w:tc>
          <w:tcPr>
            <w:tcW w:w="2385" w:type="dxa"/>
          </w:tcPr>
          <w:p w14:paraId="441987A1" w14:textId="77777777" w:rsidR="008F7029" w:rsidRDefault="008F7029">
            <w:pPr>
              <w:widowControl w:val="0"/>
              <w:spacing w:line="360" w:lineRule="auto"/>
              <w:ind w:right="271"/>
              <w:rPr>
                <w:rFonts w:ascii="Garamond" w:eastAsia="Garamond" w:hAnsi="Garamond" w:cs="Garamond"/>
                <w:sz w:val="24"/>
                <w:szCs w:val="24"/>
              </w:rPr>
            </w:pPr>
          </w:p>
        </w:tc>
      </w:tr>
    </w:tbl>
    <w:p w14:paraId="7CCAAB29" w14:textId="77777777" w:rsidR="008F7029" w:rsidRDefault="00000000">
      <w:pPr>
        <w:spacing w:before="200" w:line="360" w:lineRule="auto"/>
        <w:rPr>
          <w:rFonts w:ascii="Garamond" w:eastAsia="Garamond" w:hAnsi="Garamond" w:cs="Garamond"/>
          <w:b/>
          <w:bCs/>
          <w:sz w:val="24"/>
          <w:szCs w:val="24"/>
        </w:rPr>
      </w:pPr>
      <w:r>
        <w:rPr>
          <w:rFonts w:ascii="Garamond" w:eastAsia="Garamond" w:hAnsi="Garamond" w:cs="Garamond"/>
          <w:b/>
          <w:bCs/>
          <w:sz w:val="24"/>
          <w:szCs w:val="24"/>
        </w:rPr>
        <w:t xml:space="preserve">11. List the type of wastes under each category in the following format, as appropriate. </w:t>
      </w:r>
    </w:p>
    <w:p w14:paraId="06154107"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11.1. Solid</w:t>
      </w:r>
    </w:p>
    <w:tbl>
      <w:tblPr>
        <w:tblStyle w:val="a4"/>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0"/>
        <w:gridCol w:w="2055"/>
        <w:gridCol w:w="2085"/>
        <w:gridCol w:w="1995"/>
        <w:gridCol w:w="2340"/>
      </w:tblGrid>
      <w:tr w:rsidR="008F7029" w14:paraId="2790C877" w14:textId="77777777">
        <w:tc>
          <w:tcPr>
            <w:tcW w:w="870" w:type="dxa"/>
            <w:tcMar>
              <w:top w:w="100" w:type="dxa"/>
              <w:left w:w="100" w:type="dxa"/>
              <w:bottom w:w="100" w:type="dxa"/>
              <w:right w:w="100" w:type="dxa"/>
            </w:tcMar>
          </w:tcPr>
          <w:p w14:paraId="786C6A34" w14:textId="77777777" w:rsidR="008F7029" w:rsidRDefault="00000000">
            <w:pPr>
              <w:widowControl w:val="0"/>
              <w:spacing w:line="360" w:lineRule="auto"/>
              <w:rPr>
                <w:rFonts w:ascii="Garamond" w:eastAsia="Garamond" w:hAnsi="Garamond" w:cs="Garamond"/>
                <w:sz w:val="24"/>
                <w:szCs w:val="24"/>
              </w:rPr>
            </w:pPr>
            <w:proofErr w:type="spellStart"/>
            <w:r>
              <w:rPr>
                <w:rFonts w:ascii="Garamond" w:eastAsia="Garamond" w:hAnsi="Garamond" w:cs="Garamond"/>
                <w:sz w:val="24"/>
                <w:szCs w:val="24"/>
              </w:rPr>
              <w:t>Sl.No</w:t>
            </w:r>
            <w:proofErr w:type="spellEnd"/>
            <w:r>
              <w:rPr>
                <w:rFonts w:ascii="Garamond" w:eastAsia="Garamond" w:hAnsi="Garamond" w:cs="Garamond"/>
                <w:sz w:val="24"/>
                <w:szCs w:val="24"/>
              </w:rPr>
              <w:t>.</w:t>
            </w:r>
          </w:p>
        </w:tc>
        <w:tc>
          <w:tcPr>
            <w:tcW w:w="2055" w:type="dxa"/>
            <w:tcMar>
              <w:top w:w="100" w:type="dxa"/>
              <w:left w:w="100" w:type="dxa"/>
              <w:bottom w:w="100" w:type="dxa"/>
              <w:right w:w="100" w:type="dxa"/>
            </w:tcMar>
          </w:tcPr>
          <w:p w14:paraId="723343B9" w14:textId="77777777" w:rsidR="008F7029" w:rsidRDefault="00000000">
            <w:pPr>
              <w:widowControl w:val="0"/>
              <w:spacing w:line="360" w:lineRule="auto"/>
              <w:rPr>
                <w:rFonts w:ascii="Garamond" w:eastAsia="Garamond" w:hAnsi="Garamond" w:cs="Garamond"/>
                <w:sz w:val="24"/>
                <w:szCs w:val="24"/>
              </w:rPr>
            </w:pPr>
            <w:r>
              <w:rPr>
                <w:rFonts w:ascii="Garamond" w:eastAsia="Garamond" w:hAnsi="Garamond" w:cs="Garamond"/>
                <w:sz w:val="24"/>
                <w:szCs w:val="24"/>
              </w:rPr>
              <w:t>Types of Solid waste (Name)</w:t>
            </w:r>
          </w:p>
        </w:tc>
        <w:tc>
          <w:tcPr>
            <w:tcW w:w="2085" w:type="dxa"/>
            <w:tcMar>
              <w:top w:w="100" w:type="dxa"/>
              <w:left w:w="100" w:type="dxa"/>
              <w:bottom w:w="100" w:type="dxa"/>
              <w:right w:w="100" w:type="dxa"/>
            </w:tcMar>
          </w:tcPr>
          <w:p w14:paraId="33BA13B5" w14:textId="77777777" w:rsidR="008F7029" w:rsidRDefault="00000000">
            <w:pPr>
              <w:widowControl w:val="0"/>
              <w:spacing w:line="360" w:lineRule="auto"/>
              <w:rPr>
                <w:rFonts w:ascii="Garamond" w:eastAsia="Garamond" w:hAnsi="Garamond" w:cs="Garamond"/>
                <w:sz w:val="24"/>
                <w:szCs w:val="24"/>
              </w:rPr>
            </w:pPr>
            <w:r>
              <w:rPr>
                <w:rFonts w:ascii="Garamond" w:eastAsia="Garamond" w:hAnsi="Garamond" w:cs="Garamond"/>
                <w:sz w:val="24"/>
                <w:szCs w:val="24"/>
              </w:rPr>
              <w:t xml:space="preserve">Pre-construction phase (MT) </w:t>
            </w:r>
          </w:p>
        </w:tc>
        <w:tc>
          <w:tcPr>
            <w:tcW w:w="1995" w:type="dxa"/>
            <w:tcMar>
              <w:top w:w="100" w:type="dxa"/>
              <w:left w:w="100" w:type="dxa"/>
              <w:bottom w:w="100" w:type="dxa"/>
              <w:right w:w="100" w:type="dxa"/>
            </w:tcMar>
          </w:tcPr>
          <w:p w14:paraId="0492D834" w14:textId="77777777" w:rsidR="008F7029" w:rsidRDefault="00000000">
            <w:pPr>
              <w:widowControl w:val="0"/>
              <w:spacing w:line="360" w:lineRule="auto"/>
              <w:rPr>
                <w:rFonts w:ascii="Garamond" w:eastAsia="Garamond" w:hAnsi="Garamond" w:cs="Garamond"/>
                <w:sz w:val="24"/>
                <w:szCs w:val="24"/>
              </w:rPr>
            </w:pPr>
            <w:r>
              <w:rPr>
                <w:rFonts w:ascii="Garamond" w:eastAsia="Garamond" w:hAnsi="Garamond" w:cs="Garamond"/>
                <w:sz w:val="24"/>
                <w:szCs w:val="24"/>
              </w:rPr>
              <w:t xml:space="preserve">Construction phase (MT) </w:t>
            </w:r>
          </w:p>
        </w:tc>
        <w:tc>
          <w:tcPr>
            <w:tcW w:w="2340" w:type="dxa"/>
            <w:tcMar>
              <w:top w:w="100" w:type="dxa"/>
              <w:left w:w="100" w:type="dxa"/>
              <w:bottom w:w="100" w:type="dxa"/>
              <w:right w:w="100" w:type="dxa"/>
            </w:tcMar>
          </w:tcPr>
          <w:p w14:paraId="107D0761" w14:textId="77777777" w:rsidR="008F7029" w:rsidRDefault="00000000">
            <w:pPr>
              <w:widowControl w:val="0"/>
              <w:spacing w:line="360" w:lineRule="auto"/>
              <w:rPr>
                <w:rFonts w:ascii="Garamond" w:eastAsia="Garamond" w:hAnsi="Garamond" w:cs="Garamond"/>
                <w:sz w:val="24"/>
                <w:szCs w:val="24"/>
              </w:rPr>
            </w:pPr>
            <w:r>
              <w:rPr>
                <w:rFonts w:ascii="Garamond" w:eastAsia="Garamond" w:hAnsi="Garamond" w:cs="Garamond"/>
                <w:sz w:val="24"/>
                <w:szCs w:val="24"/>
              </w:rPr>
              <w:t>Operation Phase (MT/annum)</w:t>
            </w:r>
          </w:p>
        </w:tc>
      </w:tr>
      <w:tr w:rsidR="008F7029" w14:paraId="136A0ADE" w14:textId="77777777">
        <w:tc>
          <w:tcPr>
            <w:tcW w:w="870" w:type="dxa"/>
            <w:tcMar>
              <w:top w:w="100" w:type="dxa"/>
              <w:left w:w="100" w:type="dxa"/>
              <w:bottom w:w="100" w:type="dxa"/>
              <w:right w:w="100" w:type="dxa"/>
            </w:tcMar>
          </w:tcPr>
          <w:p w14:paraId="786747DB" w14:textId="77777777" w:rsidR="008F7029" w:rsidRDefault="008F7029">
            <w:pPr>
              <w:widowControl w:val="0"/>
              <w:numPr>
                <w:ilvl w:val="0"/>
                <w:numId w:val="28"/>
              </w:numPr>
              <w:spacing w:line="360" w:lineRule="auto"/>
              <w:rPr>
                <w:rFonts w:ascii="Garamond" w:eastAsia="Garamond" w:hAnsi="Garamond" w:cs="Garamond"/>
                <w:sz w:val="24"/>
                <w:szCs w:val="24"/>
              </w:rPr>
            </w:pPr>
          </w:p>
        </w:tc>
        <w:tc>
          <w:tcPr>
            <w:tcW w:w="2055" w:type="dxa"/>
            <w:tcMar>
              <w:top w:w="100" w:type="dxa"/>
              <w:left w:w="100" w:type="dxa"/>
              <w:bottom w:w="100" w:type="dxa"/>
              <w:right w:w="100" w:type="dxa"/>
            </w:tcMar>
          </w:tcPr>
          <w:p w14:paraId="2D3C9977" w14:textId="77777777" w:rsidR="008F7029" w:rsidRDefault="008F7029">
            <w:pPr>
              <w:widowControl w:val="0"/>
              <w:spacing w:line="360" w:lineRule="auto"/>
              <w:rPr>
                <w:rFonts w:ascii="Garamond" w:eastAsia="Garamond" w:hAnsi="Garamond" w:cs="Garamond"/>
                <w:sz w:val="24"/>
                <w:szCs w:val="24"/>
              </w:rPr>
            </w:pPr>
          </w:p>
        </w:tc>
        <w:tc>
          <w:tcPr>
            <w:tcW w:w="2085" w:type="dxa"/>
            <w:tcMar>
              <w:top w:w="100" w:type="dxa"/>
              <w:left w:w="100" w:type="dxa"/>
              <w:bottom w:w="100" w:type="dxa"/>
              <w:right w:w="100" w:type="dxa"/>
            </w:tcMar>
          </w:tcPr>
          <w:p w14:paraId="08D83C48" w14:textId="77777777" w:rsidR="008F7029" w:rsidRDefault="008F7029">
            <w:pPr>
              <w:widowControl w:val="0"/>
              <w:spacing w:line="360" w:lineRule="auto"/>
              <w:rPr>
                <w:rFonts w:ascii="Garamond" w:eastAsia="Garamond" w:hAnsi="Garamond" w:cs="Garamond"/>
                <w:sz w:val="24"/>
                <w:szCs w:val="24"/>
              </w:rPr>
            </w:pPr>
          </w:p>
        </w:tc>
        <w:tc>
          <w:tcPr>
            <w:tcW w:w="1995" w:type="dxa"/>
            <w:tcMar>
              <w:top w:w="100" w:type="dxa"/>
              <w:left w:w="100" w:type="dxa"/>
              <w:bottom w:w="100" w:type="dxa"/>
              <w:right w:w="100" w:type="dxa"/>
            </w:tcMar>
          </w:tcPr>
          <w:p w14:paraId="6A8D45A9" w14:textId="77777777" w:rsidR="008F7029" w:rsidRDefault="008F7029">
            <w:pPr>
              <w:widowControl w:val="0"/>
              <w:spacing w:line="360" w:lineRule="auto"/>
              <w:rPr>
                <w:rFonts w:ascii="Garamond" w:eastAsia="Garamond" w:hAnsi="Garamond" w:cs="Garamond"/>
                <w:sz w:val="24"/>
                <w:szCs w:val="24"/>
              </w:rPr>
            </w:pPr>
          </w:p>
        </w:tc>
        <w:tc>
          <w:tcPr>
            <w:tcW w:w="2340" w:type="dxa"/>
            <w:tcMar>
              <w:top w:w="100" w:type="dxa"/>
              <w:left w:w="100" w:type="dxa"/>
              <w:bottom w:w="100" w:type="dxa"/>
              <w:right w:w="100" w:type="dxa"/>
            </w:tcMar>
          </w:tcPr>
          <w:p w14:paraId="48B64461" w14:textId="77777777" w:rsidR="008F7029" w:rsidRDefault="008F7029">
            <w:pPr>
              <w:widowControl w:val="0"/>
              <w:spacing w:line="360" w:lineRule="auto"/>
              <w:rPr>
                <w:rFonts w:ascii="Garamond" w:eastAsia="Garamond" w:hAnsi="Garamond" w:cs="Garamond"/>
                <w:sz w:val="24"/>
                <w:szCs w:val="24"/>
              </w:rPr>
            </w:pPr>
          </w:p>
        </w:tc>
      </w:tr>
      <w:tr w:rsidR="008F7029" w14:paraId="531D3005" w14:textId="77777777">
        <w:tc>
          <w:tcPr>
            <w:tcW w:w="870" w:type="dxa"/>
            <w:tcMar>
              <w:top w:w="100" w:type="dxa"/>
              <w:left w:w="100" w:type="dxa"/>
              <w:bottom w:w="100" w:type="dxa"/>
              <w:right w:w="100" w:type="dxa"/>
            </w:tcMar>
          </w:tcPr>
          <w:p w14:paraId="662FA104" w14:textId="77777777" w:rsidR="008F7029" w:rsidRDefault="008F7029">
            <w:pPr>
              <w:widowControl w:val="0"/>
              <w:numPr>
                <w:ilvl w:val="0"/>
                <w:numId w:val="28"/>
              </w:numPr>
              <w:spacing w:line="360" w:lineRule="auto"/>
              <w:rPr>
                <w:rFonts w:ascii="Garamond" w:eastAsia="Garamond" w:hAnsi="Garamond" w:cs="Garamond"/>
                <w:sz w:val="24"/>
                <w:szCs w:val="24"/>
              </w:rPr>
            </w:pPr>
          </w:p>
        </w:tc>
        <w:tc>
          <w:tcPr>
            <w:tcW w:w="2055" w:type="dxa"/>
            <w:tcMar>
              <w:top w:w="100" w:type="dxa"/>
              <w:left w:w="100" w:type="dxa"/>
              <w:bottom w:w="100" w:type="dxa"/>
              <w:right w:w="100" w:type="dxa"/>
            </w:tcMar>
          </w:tcPr>
          <w:p w14:paraId="4C410366" w14:textId="77777777" w:rsidR="008F7029" w:rsidRDefault="008F7029">
            <w:pPr>
              <w:widowControl w:val="0"/>
              <w:spacing w:line="360" w:lineRule="auto"/>
              <w:rPr>
                <w:rFonts w:ascii="Garamond" w:eastAsia="Garamond" w:hAnsi="Garamond" w:cs="Garamond"/>
                <w:sz w:val="24"/>
                <w:szCs w:val="24"/>
              </w:rPr>
            </w:pPr>
          </w:p>
        </w:tc>
        <w:tc>
          <w:tcPr>
            <w:tcW w:w="2085" w:type="dxa"/>
            <w:tcMar>
              <w:top w:w="100" w:type="dxa"/>
              <w:left w:w="100" w:type="dxa"/>
              <w:bottom w:w="100" w:type="dxa"/>
              <w:right w:w="100" w:type="dxa"/>
            </w:tcMar>
          </w:tcPr>
          <w:p w14:paraId="752C3DF0" w14:textId="77777777" w:rsidR="008F7029" w:rsidRDefault="008F7029">
            <w:pPr>
              <w:widowControl w:val="0"/>
              <w:spacing w:line="360" w:lineRule="auto"/>
              <w:rPr>
                <w:rFonts w:ascii="Garamond" w:eastAsia="Garamond" w:hAnsi="Garamond" w:cs="Garamond"/>
                <w:sz w:val="24"/>
                <w:szCs w:val="24"/>
              </w:rPr>
            </w:pPr>
          </w:p>
        </w:tc>
        <w:tc>
          <w:tcPr>
            <w:tcW w:w="1995" w:type="dxa"/>
            <w:tcMar>
              <w:top w:w="100" w:type="dxa"/>
              <w:left w:w="100" w:type="dxa"/>
              <w:bottom w:w="100" w:type="dxa"/>
              <w:right w:w="100" w:type="dxa"/>
            </w:tcMar>
          </w:tcPr>
          <w:p w14:paraId="3D5110E1" w14:textId="77777777" w:rsidR="008F7029" w:rsidRDefault="008F7029">
            <w:pPr>
              <w:widowControl w:val="0"/>
              <w:spacing w:line="360" w:lineRule="auto"/>
              <w:rPr>
                <w:rFonts w:ascii="Garamond" w:eastAsia="Garamond" w:hAnsi="Garamond" w:cs="Garamond"/>
                <w:sz w:val="24"/>
                <w:szCs w:val="24"/>
              </w:rPr>
            </w:pPr>
          </w:p>
        </w:tc>
        <w:tc>
          <w:tcPr>
            <w:tcW w:w="2340" w:type="dxa"/>
            <w:tcMar>
              <w:top w:w="100" w:type="dxa"/>
              <w:left w:w="100" w:type="dxa"/>
              <w:bottom w:w="100" w:type="dxa"/>
              <w:right w:w="100" w:type="dxa"/>
            </w:tcMar>
          </w:tcPr>
          <w:p w14:paraId="6A0168C5" w14:textId="77777777" w:rsidR="008F7029" w:rsidRDefault="008F7029">
            <w:pPr>
              <w:widowControl w:val="0"/>
              <w:spacing w:line="360" w:lineRule="auto"/>
              <w:rPr>
                <w:rFonts w:ascii="Garamond" w:eastAsia="Garamond" w:hAnsi="Garamond" w:cs="Garamond"/>
                <w:sz w:val="24"/>
                <w:szCs w:val="24"/>
              </w:rPr>
            </w:pPr>
          </w:p>
        </w:tc>
      </w:tr>
      <w:tr w:rsidR="008F7029" w14:paraId="1D0AB32B" w14:textId="77777777">
        <w:tc>
          <w:tcPr>
            <w:tcW w:w="870" w:type="dxa"/>
            <w:tcMar>
              <w:top w:w="100" w:type="dxa"/>
              <w:left w:w="100" w:type="dxa"/>
              <w:bottom w:w="100" w:type="dxa"/>
              <w:right w:w="100" w:type="dxa"/>
            </w:tcMar>
          </w:tcPr>
          <w:p w14:paraId="21C82395" w14:textId="77777777" w:rsidR="008F7029" w:rsidRDefault="008F7029">
            <w:pPr>
              <w:widowControl w:val="0"/>
              <w:numPr>
                <w:ilvl w:val="0"/>
                <w:numId w:val="28"/>
              </w:numPr>
              <w:spacing w:line="360" w:lineRule="auto"/>
              <w:rPr>
                <w:rFonts w:ascii="Garamond" w:eastAsia="Garamond" w:hAnsi="Garamond" w:cs="Garamond"/>
                <w:sz w:val="24"/>
                <w:szCs w:val="24"/>
              </w:rPr>
            </w:pPr>
          </w:p>
        </w:tc>
        <w:tc>
          <w:tcPr>
            <w:tcW w:w="2055" w:type="dxa"/>
            <w:tcMar>
              <w:top w:w="100" w:type="dxa"/>
              <w:left w:w="100" w:type="dxa"/>
              <w:bottom w:w="100" w:type="dxa"/>
              <w:right w:w="100" w:type="dxa"/>
            </w:tcMar>
          </w:tcPr>
          <w:p w14:paraId="1609D6F6" w14:textId="77777777" w:rsidR="008F7029" w:rsidRDefault="008F7029">
            <w:pPr>
              <w:widowControl w:val="0"/>
              <w:spacing w:line="360" w:lineRule="auto"/>
              <w:rPr>
                <w:rFonts w:ascii="Garamond" w:eastAsia="Garamond" w:hAnsi="Garamond" w:cs="Garamond"/>
                <w:sz w:val="24"/>
                <w:szCs w:val="24"/>
              </w:rPr>
            </w:pPr>
          </w:p>
        </w:tc>
        <w:tc>
          <w:tcPr>
            <w:tcW w:w="2085" w:type="dxa"/>
            <w:tcMar>
              <w:top w:w="100" w:type="dxa"/>
              <w:left w:w="100" w:type="dxa"/>
              <w:bottom w:w="100" w:type="dxa"/>
              <w:right w:w="100" w:type="dxa"/>
            </w:tcMar>
          </w:tcPr>
          <w:p w14:paraId="128847F4" w14:textId="77777777" w:rsidR="008F7029" w:rsidRDefault="008F7029">
            <w:pPr>
              <w:widowControl w:val="0"/>
              <w:spacing w:line="360" w:lineRule="auto"/>
              <w:rPr>
                <w:rFonts w:ascii="Garamond" w:eastAsia="Garamond" w:hAnsi="Garamond" w:cs="Garamond"/>
                <w:sz w:val="24"/>
                <w:szCs w:val="24"/>
              </w:rPr>
            </w:pPr>
          </w:p>
        </w:tc>
        <w:tc>
          <w:tcPr>
            <w:tcW w:w="1995" w:type="dxa"/>
            <w:tcMar>
              <w:top w:w="100" w:type="dxa"/>
              <w:left w:w="100" w:type="dxa"/>
              <w:bottom w:w="100" w:type="dxa"/>
              <w:right w:w="100" w:type="dxa"/>
            </w:tcMar>
          </w:tcPr>
          <w:p w14:paraId="113D120B" w14:textId="77777777" w:rsidR="008F7029" w:rsidRDefault="008F7029">
            <w:pPr>
              <w:widowControl w:val="0"/>
              <w:spacing w:line="360" w:lineRule="auto"/>
              <w:rPr>
                <w:rFonts w:ascii="Garamond" w:eastAsia="Garamond" w:hAnsi="Garamond" w:cs="Garamond"/>
                <w:sz w:val="24"/>
                <w:szCs w:val="24"/>
              </w:rPr>
            </w:pPr>
          </w:p>
        </w:tc>
        <w:tc>
          <w:tcPr>
            <w:tcW w:w="2340" w:type="dxa"/>
            <w:tcMar>
              <w:top w:w="100" w:type="dxa"/>
              <w:left w:w="100" w:type="dxa"/>
              <w:bottom w:w="100" w:type="dxa"/>
              <w:right w:w="100" w:type="dxa"/>
            </w:tcMar>
          </w:tcPr>
          <w:p w14:paraId="6EE9DE86" w14:textId="77777777" w:rsidR="008F7029" w:rsidRDefault="008F7029">
            <w:pPr>
              <w:widowControl w:val="0"/>
              <w:spacing w:line="360" w:lineRule="auto"/>
              <w:rPr>
                <w:rFonts w:ascii="Garamond" w:eastAsia="Garamond" w:hAnsi="Garamond" w:cs="Garamond"/>
                <w:sz w:val="24"/>
                <w:szCs w:val="24"/>
              </w:rPr>
            </w:pPr>
          </w:p>
        </w:tc>
      </w:tr>
    </w:tbl>
    <w:p w14:paraId="3E882F18" w14:textId="77777777" w:rsidR="008F7029" w:rsidRDefault="00000000">
      <w:pPr>
        <w:spacing w:after="120" w:line="360" w:lineRule="auto"/>
        <w:rPr>
          <w:rFonts w:ascii="Garamond" w:eastAsia="Garamond" w:hAnsi="Garamond" w:cs="Garamond"/>
          <w:i/>
          <w:iCs/>
          <w:sz w:val="24"/>
          <w:szCs w:val="24"/>
        </w:rPr>
      </w:pPr>
      <w:r>
        <w:rPr>
          <w:rFonts w:ascii="Garamond" w:eastAsia="Garamond" w:hAnsi="Garamond" w:cs="Garamond"/>
          <w:i/>
          <w:iCs/>
          <w:sz w:val="24"/>
          <w:szCs w:val="24"/>
        </w:rPr>
        <w:t>Note:</w:t>
      </w:r>
      <w:r>
        <w:rPr>
          <w:rFonts w:ascii="Garamond" w:eastAsia="Garamond" w:hAnsi="Garamond" w:cs="Garamond"/>
          <w:sz w:val="24"/>
          <w:szCs w:val="24"/>
        </w:rPr>
        <w:t xml:space="preserve"> </w:t>
      </w:r>
      <w:r>
        <w:rPr>
          <w:rFonts w:ascii="Garamond" w:eastAsia="Garamond" w:hAnsi="Garamond" w:cs="Garamond"/>
          <w:i/>
          <w:iCs/>
          <w:sz w:val="24"/>
          <w:szCs w:val="24"/>
        </w:rPr>
        <w:t>The above table and list are indicative and may be extended or modified as required to capture all relevant project information.</w:t>
      </w:r>
    </w:p>
    <w:p w14:paraId="09838796" w14:textId="77777777" w:rsidR="008F7029" w:rsidRDefault="00000000">
      <w:pPr>
        <w:spacing w:after="120" w:line="360" w:lineRule="auto"/>
        <w:rPr>
          <w:rFonts w:ascii="Garamond" w:eastAsia="Garamond" w:hAnsi="Garamond" w:cs="Garamond"/>
          <w:sz w:val="24"/>
          <w:szCs w:val="24"/>
        </w:rPr>
      </w:pPr>
      <w:r>
        <w:rPr>
          <w:rFonts w:ascii="Garamond" w:eastAsia="Garamond" w:hAnsi="Garamond" w:cs="Garamond"/>
          <w:sz w:val="24"/>
          <w:szCs w:val="24"/>
        </w:rPr>
        <w:t>11.2. Liquid/effluent:</w:t>
      </w:r>
    </w:p>
    <w:tbl>
      <w:tblPr>
        <w:tblStyle w:val="a5"/>
        <w:tblW w:w="93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0"/>
        <w:gridCol w:w="2085"/>
        <w:gridCol w:w="2085"/>
        <w:gridCol w:w="1995"/>
        <w:gridCol w:w="2295"/>
      </w:tblGrid>
      <w:tr w:rsidR="008F7029" w14:paraId="28E3B123" w14:textId="77777777">
        <w:tc>
          <w:tcPr>
            <w:tcW w:w="840" w:type="dxa"/>
            <w:tcMar>
              <w:top w:w="100" w:type="dxa"/>
              <w:left w:w="100" w:type="dxa"/>
              <w:bottom w:w="100" w:type="dxa"/>
              <w:right w:w="100" w:type="dxa"/>
            </w:tcMar>
          </w:tcPr>
          <w:p w14:paraId="15F52D22" w14:textId="77777777" w:rsidR="008F7029" w:rsidRDefault="00000000">
            <w:pPr>
              <w:widowControl w:val="0"/>
              <w:spacing w:line="360" w:lineRule="auto"/>
              <w:rPr>
                <w:rFonts w:ascii="Garamond" w:eastAsia="Garamond" w:hAnsi="Garamond" w:cs="Garamond"/>
                <w:sz w:val="24"/>
                <w:szCs w:val="24"/>
              </w:rPr>
            </w:pPr>
            <w:proofErr w:type="spellStart"/>
            <w:r>
              <w:rPr>
                <w:rFonts w:ascii="Garamond" w:eastAsia="Garamond" w:hAnsi="Garamond" w:cs="Garamond"/>
                <w:sz w:val="24"/>
                <w:szCs w:val="24"/>
              </w:rPr>
              <w:t>Sl.No</w:t>
            </w:r>
            <w:proofErr w:type="spellEnd"/>
            <w:r>
              <w:rPr>
                <w:rFonts w:ascii="Garamond" w:eastAsia="Garamond" w:hAnsi="Garamond" w:cs="Garamond"/>
                <w:sz w:val="24"/>
                <w:szCs w:val="24"/>
              </w:rPr>
              <w:t>.</w:t>
            </w:r>
          </w:p>
        </w:tc>
        <w:tc>
          <w:tcPr>
            <w:tcW w:w="2085" w:type="dxa"/>
            <w:tcMar>
              <w:top w:w="100" w:type="dxa"/>
              <w:left w:w="100" w:type="dxa"/>
              <w:bottom w:w="100" w:type="dxa"/>
              <w:right w:w="100" w:type="dxa"/>
            </w:tcMar>
          </w:tcPr>
          <w:p w14:paraId="79D12832" w14:textId="77777777" w:rsidR="008F7029" w:rsidRDefault="00000000">
            <w:pPr>
              <w:widowControl w:val="0"/>
              <w:spacing w:line="360" w:lineRule="auto"/>
              <w:rPr>
                <w:rFonts w:ascii="Garamond" w:eastAsia="Garamond" w:hAnsi="Garamond" w:cs="Garamond"/>
                <w:sz w:val="24"/>
                <w:szCs w:val="24"/>
              </w:rPr>
            </w:pPr>
            <w:r>
              <w:rPr>
                <w:rFonts w:ascii="Garamond" w:eastAsia="Garamond" w:hAnsi="Garamond" w:cs="Garamond"/>
                <w:sz w:val="24"/>
                <w:szCs w:val="24"/>
              </w:rPr>
              <w:t>Types of effluent  (Name)</w:t>
            </w:r>
          </w:p>
        </w:tc>
        <w:tc>
          <w:tcPr>
            <w:tcW w:w="2085" w:type="dxa"/>
            <w:tcMar>
              <w:top w:w="100" w:type="dxa"/>
              <w:left w:w="100" w:type="dxa"/>
              <w:bottom w:w="100" w:type="dxa"/>
              <w:right w:w="100" w:type="dxa"/>
            </w:tcMar>
          </w:tcPr>
          <w:p w14:paraId="680004DE" w14:textId="77777777" w:rsidR="008F7029" w:rsidRDefault="00000000">
            <w:pPr>
              <w:widowControl w:val="0"/>
              <w:spacing w:line="360" w:lineRule="auto"/>
              <w:rPr>
                <w:rFonts w:ascii="Garamond" w:eastAsia="Garamond" w:hAnsi="Garamond" w:cs="Garamond"/>
                <w:color w:val="FF0000"/>
                <w:sz w:val="24"/>
                <w:szCs w:val="24"/>
              </w:rPr>
            </w:pPr>
            <w:r>
              <w:rPr>
                <w:rFonts w:ascii="Garamond" w:eastAsia="Garamond" w:hAnsi="Garamond" w:cs="Garamond"/>
                <w:sz w:val="24"/>
                <w:szCs w:val="24"/>
              </w:rPr>
              <w:t>Pre-construction phase (</w:t>
            </w:r>
            <w:r>
              <w:rPr>
                <w:rFonts w:ascii="Garamond" w:eastAsia="Garamond" w:hAnsi="Garamond" w:cs="Garamond"/>
                <w:color w:val="FF0000"/>
                <w:sz w:val="24"/>
                <w:szCs w:val="24"/>
              </w:rPr>
              <w:t>(-m</w:t>
            </w:r>
            <w:r>
              <w:rPr>
                <w:rFonts w:ascii="Garamond" w:eastAsia="Garamond" w:hAnsi="Garamond" w:cs="Garamond"/>
                <w:color w:val="FF0000"/>
                <w:sz w:val="24"/>
                <w:szCs w:val="24"/>
                <w:vertAlign w:val="superscript"/>
              </w:rPr>
              <w:t>3</w:t>
            </w:r>
            <w:r>
              <w:rPr>
                <w:rFonts w:ascii="Garamond" w:eastAsia="Garamond" w:hAnsi="Garamond" w:cs="Garamond"/>
                <w:color w:val="FF0000"/>
                <w:sz w:val="24"/>
                <w:szCs w:val="24"/>
              </w:rPr>
              <w:t>/day)</w:t>
            </w:r>
          </w:p>
          <w:p w14:paraId="63C7987B" w14:textId="77777777" w:rsidR="008F7029" w:rsidRDefault="008F7029">
            <w:pPr>
              <w:widowControl w:val="0"/>
              <w:spacing w:line="360" w:lineRule="auto"/>
              <w:rPr>
                <w:rFonts w:ascii="Garamond" w:eastAsia="Garamond" w:hAnsi="Garamond" w:cs="Garamond"/>
                <w:sz w:val="24"/>
                <w:szCs w:val="24"/>
              </w:rPr>
            </w:pPr>
          </w:p>
        </w:tc>
        <w:tc>
          <w:tcPr>
            <w:tcW w:w="1995" w:type="dxa"/>
            <w:tcMar>
              <w:top w:w="100" w:type="dxa"/>
              <w:left w:w="100" w:type="dxa"/>
              <w:bottom w:w="100" w:type="dxa"/>
              <w:right w:w="100" w:type="dxa"/>
            </w:tcMar>
          </w:tcPr>
          <w:p w14:paraId="7B318CBC" w14:textId="77777777" w:rsidR="008F7029" w:rsidRDefault="00000000">
            <w:pPr>
              <w:widowControl w:val="0"/>
              <w:spacing w:line="360" w:lineRule="auto"/>
              <w:rPr>
                <w:rFonts w:ascii="Garamond" w:eastAsia="Garamond" w:hAnsi="Garamond" w:cs="Garamond"/>
                <w:color w:val="FF0000"/>
                <w:sz w:val="24"/>
                <w:szCs w:val="24"/>
              </w:rPr>
            </w:pPr>
            <w:r>
              <w:rPr>
                <w:rFonts w:ascii="Garamond" w:eastAsia="Garamond" w:hAnsi="Garamond" w:cs="Garamond"/>
                <w:sz w:val="24"/>
                <w:szCs w:val="24"/>
              </w:rPr>
              <w:t xml:space="preserve">Construction phase </w:t>
            </w:r>
            <w:r>
              <w:rPr>
                <w:rFonts w:ascii="Garamond" w:eastAsia="Garamond" w:hAnsi="Garamond" w:cs="Garamond"/>
                <w:color w:val="FF0000"/>
                <w:sz w:val="24"/>
                <w:szCs w:val="24"/>
              </w:rPr>
              <w:t>(-m</w:t>
            </w:r>
            <w:r>
              <w:rPr>
                <w:rFonts w:ascii="Garamond" w:eastAsia="Garamond" w:hAnsi="Garamond" w:cs="Garamond"/>
                <w:color w:val="FF0000"/>
                <w:sz w:val="24"/>
                <w:szCs w:val="24"/>
                <w:vertAlign w:val="superscript"/>
              </w:rPr>
              <w:t>3</w:t>
            </w:r>
            <w:r>
              <w:rPr>
                <w:rFonts w:ascii="Garamond" w:eastAsia="Garamond" w:hAnsi="Garamond" w:cs="Garamond"/>
                <w:color w:val="FF0000"/>
                <w:sz w:val="24"/>
                <w:szCs w:val="24"/>
              </w:rPr>
              <w:t>/day)</w:t>
            </w:r>
          </w:p>
          <w:p w14:paraId="36F0F146" w14:textId="77777777" w:rsidR="008F7029" w:rsidRDefault="008F7029">
            <w:pPr>
              <w:widowControl w:val="0"/>
              <w:spacing w:line="360" w:lineRule="auto"/>
              <w:rPr>
                <w:rFonts w:ascii="Garamond" w:eastAsia="Garamond" w:hAnsi="Garamond" w:cs="Garamond"/>
                <w:sz w:val="24"/>
                <w:szCs w:val="24"/>
              </w:rPr>
            </w:pPr>
          </w:p>
        </w:tc>
        <w:tc>
          <w:tcPr>
            <w:tcW w:w="2295" w:type="dxa"/>
            <w:tcMar>
              <w:top w:w="100" w:type="dxa"/>
              <w:left w:w="100" w:type="dxa"/>
              <w:bottom w:w="100" w:type="dxa"/>
              <w:right w:w="100" w:type="dxa"/>
            </w:tcMar>
          </w:tcPr>
          <w:p w14:paraId="5464D056" w14:textId="77777777" w:rsidR="008F7029" w:rsidRDefault="00000000">
            <w:pPr>
              <w:widowControl w:val="0"/>
              <w:spacing w:line="360" w:lineRule="auto"/>
              <w:rPr>
                <w:rFonts w:ascii="Garamond" w:eastAsia="Garamond" w:hAnsi="Garamond" w:cs="Garamond"/>
                <w:color w:val="FF0000"/>
                <w:sz w:val="24"/>
                <w:szCs w:val="24"/>
              </w:rPr>
            </w:pPr>
            <w:r>
              <w:rPr>
                <w:rFonts w:ascii="Garamond" w:eastAsia="Garamond" w:hAnsi="Garamond" w:cs="Garamond"/>
                <w:sz w:val="24"/>
                <w:szCs w:val="24"/>
              </w:rPr>
              <w:t xml:space="preserve">Operation Phase </w:t>
            </w:r>
            <w:r>
              <w:rPr>
                <w:rFonts w:ascii="Garamond" w:eastAsia="Garamond" w:hAnsi="Garamond" w:cs="Garamond"/>
                <w:color w:val="FF0000"/>
                <w:sz w:val="24"/>
                <w:szCs w:val="24"/>
              </w:rPr>
              <w:t>(-m</w:t>
            </w:r>
            <w:r>
              <w:rPr>
                <w:rFonts w:ascii="Garamond" w:eastAsia="Garamond" w:hAnsi="Garamond" w:cs="Garamond"/>
                <w:color w:val="FF0000"/>
                <w:sz w:val="24"/>
                <w:szCs w:val="24"/>
                <w:vertAlign w:val="superscript"/>
              </w:rPr>
              <w:t>3</w:t>
            </w:r>
            <w:r>
              <w:rPr>
                <w:rFonts w:ascii="Garamond" w:eastAsia="Garamond" w:hAnsi="Garamond" w:cs="Garamond"/>
                <w:color w:val="FF0000"/>
                <w:sz w:val="24"/>
                <w:szCs w:val="24"/>
              </w:rPr>
              <w:t>/day)</w:t>
            </w:r>
          </w:p>
          <w:p w14:paraId="3A995F24" w14:textId="77777777" w:rsidR="008F7029" w:rsidRDefault="008F7029">
            <w:pPr>
              <w:widowControl w:val="0"/>
              <w:spacing w:line="360" w:lineRule="auto"/>
              <w:rPr>
                <w:rFonts w:ascii="Garamond" w:eastAsia="Garamond" w:hAnsi="Garamond" w:cs="Garamond"/>
                <w:sz w:val="24"/>
                <w:szCs w:val="24"/>
              </w:rPr>
            </w:pPr>
          </w:p>
        </w:tc>
      </w:tr>
      <w:tr w:rsidR="008F7029" w14:paraId="088EC59A" w14:textId="77777777">
        <w:tc>
          <w:tcPr>
            <w:tcW w:w="840" w:type="dxa"/>
            <w:tcMar>
              <w:top w:w="100" w:type="dxa"/>
              <w:left w:w="100" w:type="dxa"/>
              <w:bottom w:w="100" w:type="dxa"/>
              <w:right w:w="100" w:type="dxa"/>
            </w:tcMar>
          </w:tcPr>
          <w:p w14:paraId="420F4303" w14:textId="77777777" w:rsidR="008F7029" w:rsidRDefault="008F7029">
            <w:pPr>
              <w:widowControl w:val="0"/>
              <w:numPr>
                <w:ilvl w:val="0"/>
                <w:numId w:val="33"/>
              </w:numPr>
              <w:spacing w:line="360" w:lineRule="auto"/>
              <w:rPr>
                <w:rFonts w:ascii="Garamond" w:eastAsia="Garamond" w:hAnsi="Garamond" w:cs="Garamond"/>
                <w:sz w:val="24"/>
                <w:szCs w:val="24"/>
              </w:rPr>
            </w:pPr>
          </w:p>
        </w:tc>
        <w:tc>
          <w:tcPr>
            <w:tcW w:w="2085" w:type="dxa"/>
            <w:tcMar>
              <w:top w:w="100" w:type="dxa"/>
              <w:left w:w="100" w:type="dxa"/>
              <w:bottom w:w="100" w:type="dxa"/>
              <w:right w:w="100" w:type="dxa"/>
            </w:tcMar>
          </w:tcPr>
          <w:p w14:paraId="5E8AA5E0" w14:textId="77777777" w:rsidR="008F7029" w:rsidRDefault="008F7029">
            <w:pPr>
              <w:widowControl w:val="0"/>
              <w:spacing w:line="360" w:lineRule="auto"/>
              <w:rPr>
                <w:rFonts w:ascii="Garamond" w:eastAsia="Garamond" w:hAnsi="Garamond" w:cs="Garamond"/>
                <w:sz w:val="24"/>
                <w:szCs w:val="24"/>
              </w:rPr>
            </w:pPr>
          </w:p>
        </w:tc>
        <w:tc>
          <w:tcPr>
            <w:tcW w:w="2085" w:type="dxa"/>
            <w:tcMar>
              <w:top w:w="100" w:type="dxa"/>
              <w:left w:w="100" w:type="dxa"/>
              <w:bottom w:w="100" w:type="dxa"/>
              <w:right w:w="100" w:type="dxa"/>
            </w:tcMar>
          </w:tcPr>
          <w:p w14:paraId="080A6FC6" w14:textId="77777777" w:rsidR="008F7029" w:rsidRDefault="008F7029">
            <w:pPr>
              <w:widowControl w:val="0"/>
              <w:spacing w:line="360" w:lineRule="auto"/>
              <w:rPr>
                <w:rFonts w:ascii="Garamond" w:eastAsia="Garamond" w:hAnsi="Garamond" w:cs="Garamond"/>
                <w:sz w:val="24"/>
                <w:szCs w:val="24"/>
              </w:rPr>
            </w:pPr>
          </w:p>
        </w:tc>
        <w:tc>
          <w:tcPr>
            <w:tcW w:w="1995" w:type="dxa"/>
            <w:tcMar>
              <w:top w:w="100" w:type="dxa"/>
              <w:left w:w="100" w:type="dxa"/>
              <w:bottom w:w="100" w:type="dxa"/>
              <w:right w:w="100" w:type="dxa"/>
            </w:tcMar>
          </w:tcPr>
          <w:p w14:paraId="136EB9E7" w14:textId="77777777" w:rsidR="008F7029" w:rsidRDefault="008F7029">
            <w:pPr>
              <w:widowControl w:val="0"/>
              <w:spacing w:line="360" w:lineRule="auto"/>
              <w:rPr>
                <w:rFonts w:ascii="Garamond" w:eastAsia="Garamond" w:hAnsi="Garamond" w:cs="Garamond"/>
                <w:sz w:val="24"/>
                <w:szCs w:val="24"/>
              </w:rPr>
            </w:pPr>
          </w:p>
        </w:tc>
        <w:tc>
          <w:tcPr>
            <w:tcW w:w="2295" w:type="dxa"/>
            <w:tcMar>
              <w:top w:w="100" w:type="dxa"/>
              <w:left w:w="100" w:type="dxa"/>
              <w:bottom w:w="100" w:type="dxa"/>
              <w:right w:w="100" w:type="dxa"/>
            </w:tcMar>
          </w:tcPr>
          <w:p w14:paraId="19DE8486" w14:textId="77777777" w:rsidR="008F7029" w:rsidRDefault="008F7029">
            <w:pPr>
              <w:widowControl w:val="0"/>
              <w:spacing w:line="360" w:lineRule="auto"/>
              <w:rPr>
                <w:rFonts w:ascii="Garamond" w:eastAsia="Garamond" w:hAnsi="Garamond" w:cs="Garamond"/>
                <w:sz w:val="24"/>
                <w:szCs w:val="24"/>
              </w:rPr>
            </w:pPr>
          </w:p>
        </w:tc>
      </w:tr>
      <w:tr w:rsidR="008F7029" w14:paraId="2FA27B9D" w14:textId="77777777">
        <w:tc>
          <w:tcPr>
            <w:tcW w:w="840" w:type="dxa"/>
            <w:tcMar>
              <w:top w:w="100" w:type="dxa"/>
              <w:left w:w="100" w:type="dxa"/>
              <w:bottom w:w="100" w:type="dxa"/>
              <w:right w:w="100" w:type="dxa"/>
            </w:tcMar>
          </w:tcPr>
          <w:p w14:paraId="683F4BE8" w14:textId="77777777" w:rsidR="008F7029" w:rsidRDefault="008F7029">
            <w:pPr>
              <w:widowControl w:val="0"/>
              <w:numPr>
                <w:ilvl w:val="0"/>
                <w:numId w:val="33"/>
              </w:numPr>
              <w:spacing w:line="360" w:lineRule="auto"/>
              <w:rPr>
                <w:rFonts w:ascii="Garamond" w:eastAsia="Garamond" w:hAnsi="Garamond" w:cs="Garamond"/>
                <w:sz w:val="24"/>
                <w:szCs w:val="24"/>
              </w:rPr>
            </w:pPr>
          </w:p>
        </w:tc>
        <w:tc>
          <w:tcPr>
            <w:tcW w:w="2085" w:type="dxa"/>
            <w:tcMar>
              <w:top w:w="100" w:type="dxa"/>
              <w:left w:w="100" w:type="dxa"/>
              <w:bottom w:w="100" w:type="dxa"/>
              <w:right w:w="100" w:type="dxa"/>
            </w:tcMar>
          </w:tcPr>
          <w:p w14:paraId="5F4FEE81" w14:textId="77777777" w:rsidR="008F7029" w:rsidRDefault="008F7029">
            <w:pPr>
              <w:widowControl w:val="0"/>
              <w:spacing w:line="360" w:lineRule="auto"/>
              <w:rPr>
                <w:rFonts w:ascii="Garamond" w:eastAsia="Garamond" w:hAnsi="Garamond" w:cs="Garamond"/>
                <w:sz w:val="24"/>
                <w:szCs w:val="24"/>
              </w:rPr>
            </w:pPr>
          </w:p>
        </w:tc>
        <w:tc>
          <w:tcPr>
            <w:tcW w:w="2085" w:type="dxa"/>
            <w:tcMar>
              <w:top w:w="100" w:type="dxa"/>
              <w:left w:w="100" w:type="dxa"/>
              <w:bottom w:w="100" w:type="dxa"/>
              <w:right w:w="100" w:type="dxa"/>
            </w:tcMar>
          </w:tcPr>
          <w:p w14:paraId="187DA1EF" w14:textId="77777777" w:rsidR="008F7029" w:rsidRDefault="008F7029">
            <w:pPr>
              <w:widowControl w:val="0"/>
              <w:spacing w:line="360" w:lineRule="auto"/>
              <w:rPr>
                <w:rFonts w:ascii="Garamond" w:eastAsia="Garamond" w:hAnsi="Garamond" w:cs="Garamond"/>
                <w:sz w:val="24"/>
                <w:szCs w:val="24"/>
              </w:rPr>
            </w:pPr>
          </w:p>
        </w:tc>
        <w:tc>
          <w:tcPr>
            <w:tcW w:w="1995" w:type="dxa"/>
            <w:tcMar>
              <w:top w:w="100" w:type="dxa"/>
              <w:left w:w="100" w:type="dxa"/>
              <w:bottom w:w="100" w:type="dxa"/>
              <w:right w:w="100" w:type="dxa"/>
            </w:tcMar>
          </w:tcPr>
          <w:p w14:paraId="26BA03D9" w14:textId="77777777" w:rsidR="008F7029" w:rsidRDefault="008F7029">
            <w:pPr>
              <w:widowControl w:val="0"/>
              <w:spacing w:line="360" w:lineRule="auto"/>
              <w:rPr>
                <w:rFonts w:ascii="Garamond" w:eastAsia="Garamond" w:hAnsi="Garamond" w:cs="Garamond"/>
                <w:sz w:val="24"/>
                <w:szCs w:val="24"/>
              </w:rPr>
            </w:pPr>
          </w:p>
        </w:tc>
        <w:tc>
          <w:tcPr>
            <w:tcW w:w="2295" w:type="dxa"/>
            <w:tcMar>
              <w:top w:w="100" w:type="dxa"/>
              <w:left w:w="100" w:type="dxa"/>
              <w:bottom w:w="100" w:type="dxa"/>
              <w:right w:w="100" w:type="dxa"/>
            </w:tcMar>
          </w:tcPr>
          <w:p w14:paraId="4932743F" w14:textId="77777777" w:rsidR="008F7029" w:rsidRDefault="008F7029">
            <w:pPr>
              <w:widowControl w:val="0"/>
              <w:spacing w:line="360" w:lineRule="auto"/>
              <w:rPr>
                <w:rFonts w:ascii="Garamond" w:eastAsia="Garamond" w:hAnsi="Garamond" w:cs="Garamond"/>
                <w:sz w:val="24"/>
                <w:szCs w:val="24"/>
              </w:rPr>
            </w:pPr>
          </w:p>
        </w:tc>
      </w:tr>
      <w:tr w:rsidR="008F7029" w14:paraId="3D3A1320" w14:textId="77777777">
        <w:tc>
          <w:tcPr>
            <w:tcW w:w="840" w:type="dxa"/>
            <w:tcMar>
              <w:top w:w="100" w:type="dxa"/>
              <w:left w:w="100" w:type="dxa"/>
              <w:bottom w:w="100" w:type="dxa"/>
              <w:right w:w="100" w:type="dxa"/>
            </w:tcMar>
          </w:tcPr>
          <w:p w14:paraId="076D1100" w14:textId="77777777" w:rsidR="008F7029" w:rsidRDefault="008F7029">
            <w:pPr>
              <w:widowControl w:val="0"/>
              <w:numPr>
                <w:ilvl w:val="0"/>
                <w:numId w:val="33"/>
              </w:numPr>
              <w:spacing w:line="360" w:lineRule="auto"/>
              <w:rPr>
                <w:rFonts w:ascii="Garamond" w:eastAsia="Garamond" w:hAnsi="Garamond" w:cs="Garamond"/>
                <w:sz w:val="24"/>
                <w:szCs w:val="24"/>
              </w:rPr>
            </w:pPr>
          </w:p>
        </w:tc>
        <w:tc>
          <w:tcPr>
            <w:tcW w:w="2085" w:type="dxa"/>
            <w:tcMar>
              <w:top w:w="100" w:type="dxa"/>
              <w:left w:w="100" w:type="dxa"/>
              <w:bottom w:w="100" w:type="dxa"/>
              <w:right w:w="100" w:type="dxa"/>
            </w:tcMar>
          </w:tcPr>
          <w:p w14:paraId="7E31F41A" w14:textId="77777777" w:rsidR="008F7029" w:rsidRDefault="008F7029">
            <w:pPr>
              <w:widowControl w:val="0"/>
              <w:spacing w:line="360" w:lineRule="auto"/>
              <w:rPr>
                <w:rFonts w:ascii="Garamond" w:eastAsia="Garamond" w:hAnsi="Garamond" w:cs="Garamond"/>
                <w:sz w:val="24"/>
                <w:szCs w:val="24"/>
              </w:rPr>
            </w:pPr>
          </w:p>
        </w:tc>
        <w:tc>
          <w:tcPr>
            <w:tcW w:w="2085" w:type="dxa"/>
            <w:tcMar>
              <w:top w:w="100" w:type="dxa"/>
              <w:left w:w="100" w:type="dxa"/>
              <w:bottom w:w="100" w:type="dxa"/>
              <w:right w:w="100" w:type="dxa"/>
            </w:tcMar>
          </w:tcPr>
          <w:p w14:paraId="5D6E981B" w14:textId="77777777" w:rsidR="008F7029" w:rsidRDefault="008F7029">
            <w:pPr>
              <w:widowControl w:val="0"/>
              <w:spacing w:line="360" w:lineRule="auto"/>
              <w:rPr>
                <w:rFonts w:ascii="Garamond" w:eastAsia="Garamond" w:hAnsi="Garamond" w:cs="Garamond"/>
                <w:sz w:val="24"/>
                <w:szCs w:val="24"/>
              </w:rPr>
            </w:pPr>
          </w:p>
        </w:tc>
        <w:tc>
          <w:tcPr>
            <w:tcW w:w="1995" w:type="dxa"/>
            <w:tcMar>
              <w:top w:w="100" w:type="dxa"/>
              <w:left w:w="100" w:type="dxa"/>
              <w:bottom w:w="100" w:type="dxa"/>
              <w:right w:w="100" w:type="dxa"/>
            </w:tcMar>
          </w:tcPr>
          <w:p w14:paraId="76CE3E03" w14:textId="77777777" w:rsidR="008F7029" w:rsidRDefault="008F7029">
            <w:pPr>
              <w:widowControl w:val="0"/>
              <w:spacing w:line="360" w:lineRule="auto"/>
              <w:rPr>
                <w:rFonts w:ascii="Garamond" w:eastAsia="Garamond" w:hAnsi="Garamond" w:cs="Garamond"/>
                <w:sz w:val="24"/>
                <w:szCs w:val="24"/>
              </w:rPr>
            </w:pPr>
          </w:p>
        </w:tc>
        <w:tc>
          <w:tcPr>
            <w:tcW w:w="2295" w:type="dxa"/>
            <w:tcMar>
              <w:top w:w="100" w:type="dxa"/>
              <w:left w:w="100" w:type="dxa"/>
              <w:bottom w:w="100" w:type="dxa"/>
              <w:right w:w="100" w:type="dxa"/>
            </w:tcMar>
          </w:tcPr>
          <w:p w14:paraId="612E031B" w14:textId="77777777" w:rsidR="008F7029" w:rsidRDefault="008F7029">
            <w:pPr>
              <w:widowControl w:val="0"/>
              <w:spacing w:line="360" w:lineRule="auto"/>
              <w:rPr>
                <w:rFonts w:ascii="Garamond" w:eastAsia="Garamond" w:hAnsi="Garamond" w:cs="Garamond"/>
                <w:sz w:val="24"/>
                <w:szCs w:val="24"/>
              </w:rPr>
            </w:pPr>
          </w:p>
        </w:tc>
      </w:tr>
    </w:tbl>
    <w:p w14:paraId="77FC972D" w14:textId="77777777" w:rsidR="008F7029" w:rsidRDefault="00000000">
      <w:pPr>
        <w:spacing w:after="120" w:line="360" w:lineRule="auto"/>
        <w:rPr>
          <w:rFonts w:ascii="Garamond" w:eastAsia="Garamond" w:hAnsi="Garamond" w:cs="Garamond"/>
          <w:sz w:val="24"/>
          <w:szCs w:val="24"/>
        </w:rPr>
      </w:pPr>
      <w:r>
        <w:rPr>
          <w:rFonts w:ascii="Garamond" w:eastAsia="Garamond" w:hAnsi="Garamond" w:cs="Garamond"/>
          <w:i/>
          <w:iCs/>
          <w:sz w:val="24"/>
          <w:szCs w:val="24"/>
        </w:rPr>
        <w:t>Note:</w:t>
      </w:r>
      <w:r>
        <w:rPr>
          <w:rFonts w:ascii="Garamond" w:eastAsia="Garamond" w:hAnsi="Garamond" w:cs="Garamond"/>
          <w:sz w:val="24"/>
          <w:szCs w:val="24"/>
        </w:rPr>
        <w:t xml:space="preserve"> </w:t>
      </w:r>
      <w:r>
        <w:rPr>
          <w:rFonts w:ascii="Garamond" w:eastAsia="Garamond" w:hAnsi="Garamond" w:cs="Garamond"/>
          <w:i/>
          <w:iCs/>
          <w:sz w:val="24"/>
          <w:szCs w:val="24"/>
        </w:rPr>
        <w:t>The above table and list are indicative and may be extended or modified as required to capture all relevant project information.</w:t>
      </w:r>
    </w:p>
    <w:p w14:paraId="30409069" w14:textId="77777777" w:rsidR="008F7029" w:rsidRDefault="00000000">
      <w:pPr>
        <w:spacing w:after="120" w:line="360" w:lineRule="auto"/>
        <w:rPr>
          <w:rFonts w:ascii="Garamond" w:eastAsia="Garamond" w:hAnsi="Garamond" w:cs="Garamond"/>
          <w:sz w:val="24"/>
          <w:szCs w:val="24"/>
        </w:rPr>
      </w:pPr>
      <w:r>
        <w:rPr>
          <w:rFonts w:ascii="Garamond" w:eastAsia="Garamond" w:hAnsi="Garamond" w:cs="Garamond"/>
          <w:sz w:val="24"/>
          <w:szCs w:val="24"/>
        </w:rPr>
        <w:t>11.3. Air/Gaseous:</w:t>
      </w:r>
    </w:p>
    <w:tbl>
      <w:tblPr>
        <w:tblStyle w:val="a6"/>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2760"/>
        <w:gridCol w:w="5880"/>
      </w:tblGrid>
      <w:tr w:rsidR="008F7029" w14:paraId="0D9F1300" w14:textId="77777777">
        <w:trPr>
          <w:trHeight w:val="770"/>
        </w:trPr>
        <w:tc>
          <w:tcPr>
            <w:tcW w:w="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F0D7BF" w14:textId="77777777" w:rsidR="008F7029" w:rsidRDefault="00000000">
            <w:pPr>
              <w:spacing w:after="120" w:line="360" w:lineRule="auto"/>
              <w:rPr>
                <w:rFonts w:ascii="Garamond" w:eastAsia="Garamond" w:hAnsi="Garamond" w:cs="Garamond"/>
                <w:sz w:val="24"/>
                <w:szCs w:val="24"/>
              </w:rPr>
            </w:pPr>
            <w:r>
              <w:rPr>
                <w:rFonts w:ascii="Garamond" w:eastAsia="Garamond" w:hAnsi="Garamond" w:cs="Garamond"/>
                <w:sz w:val="24"/>
                <w:szCs w:val="24"/>
              </w:rPr>
              <w:t>S. No.</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919ECB" w14:textId="77777777" w:rsidR="008F7029" w:rsidRDefault="00000000">
            <w:pPr>
              <w:spacing w:after="120" w:line="360" w:lineRule="auto"/>
              <w:rPr>
                <w:rFonts w:ascii="Garamond" w:eastAsia="Garamond" w:hAnsi="Garamond" w:cs="Garamond"/>
                <w:sz w:val="24"/>
                <w:szCs w:val="24"/>
              </w:rPr>
            </w:pPr>
            <w:r>
              <w:rPr>
                <w:rFonts w:ascii="Garamond" w:eastAsia="Garamond" w:hAnsi="Garamond" w:cs="Garamond"/>
                <w:sz w:val="24"/>
                <w:szCs w:val="24"/>
              </w:rPr>
              <w:t>Gaseous Pollutant</w:t>
            </w: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59482" w14:textId="77777777" w:rsidR="008F7029" w:rsidRDefault="00000000">
            <w:pPr>
              <w:spacing w:after="120" w:line="360" w:lineRule="auto"/>
              <w:rPr>
                <w:rFonts w:ascii="Garamond" w:eastAsia="Garamond" w:hAnsi="Garamond" w:cs="Garamond"/>
                <w:sz w:val="24"/>
                <w:szCs w:val="24"/>
              </w:rPr>
            </w:pPr>
            <w:r>
              <w:rPr>
                <w:rFonts w:ascii="Garamond" w:eastAsia="Garamond" w:hAnsi="Garamond" w:cs="Garamond"/>
                <w:sz w:val="24"/>
                <w:szCs w:val="24"/>
              </w:rPr>
              <w:t>Source / Activity Emitting the Gas</w:t>
            </w:r>
          </w:p>
        </w:tc>
      </w:tr>
      <w:tr w:rsidR="008F7029" w14:paraId="21A84714" w14:textId="77777777">
        <w:trPr>
          <w:trHeight w:val="770"/>
        </w:trPr>
        <w:tc>
          <w:tcPr>
            <w:tcW w:w="934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A89D53" w14:textId="77777777" w:rsidR="008F7029" w:rsidRDefault="00000000">
            <w:pPr>
              <w:spacing w:after="120" w:line="360" w:lineRule="auto"/>
              <w:rPr>
                <w:rFonts w:ascii="Garamond" w:eastAsia="Garamond" w:hAnsi="Garamond" w:cs="Garamond"/>
                <w:sz w:val="24"/>
                <w:szCs w:val="24"/>
              </w:rPr>
            </w:pPr>
            <w:r>
              <w:rPr>
                <w:rFonts w:ascii="Garamond" w:eastAsia="Garamond" w:hAnsi="Garamond" w:cs="Garamond"/>
                <w:sz w:val="24"/>
                <w:szCs w:val="24"/>
              </w:rPr>
              <w:t>Pre-construction Phase</w:t>
            </w:r>
          </w:p>
        </w:tc>
      </w:tr>
      <w:tr w:rsidR="008F7029" w14:paraId="64FE7E78" w14:textId="77777777">
        <w:trPr>
          <w:trHeight w:val="785"/>
        </w:trPr>
        <w:tc>
          <w:tcPr>
            <w:tcW w:w="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BA082" w14:textId="77777777" w:rsidR="008F7029" w:rsidRDefault="00000000">
            <w:pPr>
              <w:numPr>
                <w:ilvl w:val="0"/>
                <w:numId w:val="19"/>
              </w:numPr>
              <w:spacing w:after="120" w:line="360" w:lineRule="auto"/>
              <w:rPr>
                <w:rFonts w:ascii="Garamond" w:eastAsia="Garamond" w:hAnsi="Garamond" w:cs="Garamond"/>
                <w:sz w:val="24"/>
                <w:szCs w:val="24"/>
              </w:rPr>
            </w:pPr>
            <w:r>
              <w:rPr>
                <w:rFonts w:ascii="Garamond" w:eastAsia="Garamond" w:hAnsi="Garamond" w:cs="Garamond"/>
                <w:sz w:val="24"/>
                <w:szCs w:val="24"/>
              </w:rPr>
              <w:t>1</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0977B0" w14:textId="77777777" w:rsidR="008F7029" w:rsidRDefault="008F7029">
            <w:pPr>
              <w:spacing w:after="120" w:line="360" w:lineRule="auto"/>
              <w:rPr>
                <w:rFonts w:ascii="Garamond" w:eastAsia="Garamond" w:hAnsi="Garamond" w:cs="Garamond"/>
                <w:sz w:val="24"/>
                <w:szCs w:val="24"/>
              </w:rPr>
            </w:pP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17A52" w14:textId="77777777" w:rsidR="008F7029" w:rsidRDefault="008F7029">
            <w:pPr>
              <w:spacing w:after="120" w:line="360" w:lineRule="auto"/>
              <w:rPr>
                <w:rFonts w:ascii="Garamond" w:eastAsia="Garamond" w:hAnsi="Garamond" w:cs="Garamond"/>
                <w:sz w:val="24"/>
                <w:szCs w:val="24"/>
              </w:rPr>
            </w:pPr>
          </w:p>
        </w:tc>
      </w:tr>
      <w:tr w:rsidR="008F7029" w14:paraId="202963AF" w14:textId="77777777">
        <w:trPr>
          <w:trHeight w:val="770"/>
        </w:trPr>
        <w:tc>
          <w:tcPr>
            <w:tcW w:w="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6A3E7" w14:textId="77777777" w:rsidR="008F7029" w:rsidRDefault="00000000">
            <w:pPr>
              <w:numPr>
                <w:ilvl w:val="0"/>
                <w:numId w:val="19"/>
              </w:numPr>
              <w:spacing w:after="120" w:line="360" w:lineRule="auto"/>
              <w:rPr>
                <w:rFonts w:ascii="Garamond" w:eastAsia="Garamond" w:hAnsi="Garamond" w:cs="Garamond"/>
                <w:sz w:val="24"/>
                <w:szCs w:val="24"/>
              </w:rPr>
            </w:pPr>
            <w:r>
              <w:rPr>
                <w:rFonts w:ascii="Garamond" w:eastAsia="Garamond" w:hAnsi="Garamond" w:cs="Garamond"/>
                <w:sz w:val="24"/>
                <w:szCs w:val="24"/>
              </w:rPr>
              <w:t xml:space="preserve"> </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0A9462" w14:textId="77777777" w:rsidR="008F7029" w:rsidRDefault="008F7029">
            <w:pPr>
              <w:spacing w:after="120" w:line="360" w:lineRule="auto"/>
              <w:rPr>
                <w:rFonts w:ascii="Garamond" w:eastAsia="Garamond" w:hAnsi="Garamond" w:cs="Garamond"/>
                <w:sz w:val="24"/>
                <w:szCs w:val="24"/>
              </w:rPr>
            </w:pP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B47AC" w14:textId="77777777" w:rsidR="008F7029" w:rsidRDefault="008F7029">
            <w:pPr>
              <w:spacing w:after="120" w:line="360" w:lineRule="auto"/>
              <w:rPr>
                <w:rFonts w:ascii="Garamond" w:eastAsia="Garamond" w:hAnsi="Garamond" w:cs="Garamond"/>
                <w:sz w:val="24"/>
                <w:szCs w:val="24"/>
              </w:rPr>
            </w:pPr>
          </w:p>
        </w:tc>
      </w:tr>
      <w:tr w:rsidR="008F7029" w14:paraId="442062C5" w14:textId="77777777">
        <w:trPr>
          <w:trHeight w:val="770"/>
        </w:trPr>
        <w:tc>
          <w:tcPr>
            <w:tcW w:w="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1EE03" w14:textId="77777777" w:rsidR="008F7029" w:rsidRDefault="008F7029">
            <w:pPr>
              <w:numPr>
                <w:ilvl w:val="0"/>
                <w:numId w:val="19"/>
              </w:numPr>
              <w:spacing w:after="120" w:line="360" w:lineRule="auto"/>
              <w:rPr>
                <w:rFonts w:ascii="Garamond" w:eastAsia="Garamond" w:hAnsi="Garamond" w:cs="Garamond"/>
                <w:sz w:val="24"/>
                <w:szCs w:val="24"/>
              </w:rPr>
            </w:pP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4E731" w14:textId="77777777" w:rsidR="008F7029" w:rsidRDefault="008F7029">
            <w:pPr>
              <w:spacing w:after="120" w:line="360" w:lineRule="auto"/>
              <w:rPr>
                <w:rFonts w:ascii="Garamond" w:eastAsia="Garamond" w:hAnsi="Garamond" w:cs="Garamond"/>
                <w:sz w:val="24"/>
                <w:szCs w:val="24"/>
              </w:rPr>
            </w:pP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6379D" w14:textId="77777777" w:rsidR="008F7029" w:rsidRDefault="008F7029">
            <w:pPr>
              <w:spacing w:after="120" w:line="360" w:lineRule="auto"/>
              <w:rPr>
                <w:rFonts w:ascii="Garamond" w:eastAsia="Garamond" w:hAnsi="Garamond" w:cs="Garamond"/>
                <w:sz w:val="24"/>
                <w:szCs w:val="24"/>
              </w:rPr>
            </w:pPr>
          </w:p>
        </w:tc>
      </w:tr>
      <w:tr w:rsidR="008F7029" w14:paraId="447F1DB1" w14:textId="77777777">
        <w:trPr>
          <w:trHeight w:val="770"/>
        </w:trPr>
        <w:tc>
          <w:tcPr>
            <w:tcW w:w="934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9E627" w14:textId="77777777" w:rsidR="008F7029" w:rsidRDefault="00000000">
            <w:pPr>
              <w:spacing w:after="120" w:line="360" w:lineRule="auto"/>
              <w:rPr>
                <w:rFonts w:ascii="Garamond" w:eastAsia="Garamond" w:hAnsi="Garamond" w:cs="Garamond"/>
                <w:sz w:val="24"/>
                <w:szCs w:val="24"/>
              </w:rPr>
            </w:pPr>
            <w:r>
              <w:rPr>
                <w:rFonts w:ascii="Garamond" w:eastAsia="Garamond" w:hAnsi="Garamond" w:cs="Garamond"/>
                <w:sz w:val="24"/>
                <w:szCs w:val="24"/>
              </w:rPr>
              <w:t>Construction Phase</w:t>
            </w:r>
          </w:p>
        </w:tc>
      </w:tr>
      <w:tr w:rsidR="008F7029" w14:paraId="14770F55" w14:textId="77777777">
        <w:trPr>
          <w:trHeight w:val="770"/>
        </w:trPr>
        <w:tc>
          <w:tcPr>
            <w:tcW w:w="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A2D9A1" w14:textId="77777777" w:rsidR="008F7029" w:rsidRDefault="008F7029">
            <w:pPr>
              <w:numPr>
                <w:ilvl w:val="0"/>
                <w:numId w:val="20"/>
              </w:numPr>
              <w:spacing w:after="120" w:line="360" w:lineRule="auto"/>
              <w:rPr>
                <w:rFonts w:ascii="Garamond" w:eastAsia="Garamond" w:hAnsi="Garamond" w:cs="Garamond"/>
                <w:sz w:val="24"/>
                <w:szCs w:val="24"/>
              </w:rPr>
            </w:pP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83D686" w14:textId="77777777" w:rsidR="008F7029" w:rsidRDefault="008F7029">
            <w:pPr>
              <w:spacing w:after="120" w:line="360" w:lineRule="auto"/>
              <w:rPr>
                <w:rFonts w:ascii="Garamond" w:eastAsia="Garamond" w:hAnsi="Garamond" w:cs="Garamond"/>
                <w:sz w:val="24"/>
                <w:szCs w:val="24"/>
              </w:rPr>
            </w:pP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C98EC7" w14:textId="77777777" w:rsidR="008F7029" w:rsidRDefault="008F7029">
            <w:pPr>
              <w:spacing w:after="120" w:line="360" w:lineRule="auto"/>
              <w:rPr>
                <w:rFonts w:ascii="Garamond" w:eastAsia="Garamond" w:hAnsi="Garamond" w:cs="Garamond"/>
                <w:sz w:val="24"/>
                <w:szCs w:val="24"/>
              </w:rPr>
            </w:pPr>
          </w:p>
        </w:tc>
      </w:tr>
      <w:tr w:rsidR="008F7029" w14:paraId="48929647" w14:textId="77777777">
        <w:trPr>
          <w:trHeight w:val="770"/>
        </w:trPr>
        <w:tc>
          <w:tcPr>
            <w:tcW w:w="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93FBB5" w14:textId="77777777" w:rsidR="008F7029" w:rsidRDefault="008F7029">
            <w:pPr>
              <w:numPr>
                <w:ilvl w:val="0"/>
                <w:numId w:val="20"/>
              </w:numPr>
              <w:spacing w:after="120" w:line="360" w:lineRule="auto"/>
              <w:rPr>
                <w:rFonts w:ascii="Garamond" w:eastAsia="Garamond" w:hAnsi="Garamond" w:cs="Garamond"/>
                <w:sz w:val="24"/>
                <w:szCs w:val="24"/>
              </w:rPr>
            </w:pP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2C21B3" w14:textId="77777777" w:rsidR="008F7029" w:rsidRDefault="008F7029">
            <w:pPr>
              <w:spacing w:after="120" w:line="360" w:lineRule="auto"/>
              <w:rPr>
                <w:rFonts w:ascii="Garamond" w:eastAsia="Garamond" w:hAnsi="Garamond" w:cs="Garamond"/>
                <w:sz w:val="24"/>
                <w:szCs w:val="24"/>
              </w:rPr>
            </w:pP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15ACCA" w14:textId="77777777" w:rsidR="008F7029" w:rsidRDefault="008F7029">
            <w:pPr>
              <w:spacing w:after="120" w:line="360" w:lineRule="auto"/>
              <w:rPr>
                <w:rFonts w:ascii="Garamond" w:eastAsia="Garamond" w:hAnsi="Garamond" w:cs="Garamond"/>
                <w:sz w:val="24"/>
                <w:szCs w:val="24"/>
              </w:rPr>
            </w:pPr>
          </w:p>
        </w:tc>
      </w:tr>
      <w:tr w:rsidR="008F7029" w14:paraId="02A170E2" w14:textId="77777777">
        <w:trPr>
          <w:trHeight w:val="770"/>
        </w:trPr>
        <w:tc>
          <w:tcPr>
            <w:tcW w:w="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BF3EA" w14:textId="77777777" w:rsidR="008F7029" w:rsidRDefault="008F7029">
            <w:pPr>
              <w:numPr>
                <w:ilvl w:val="0"/>
                <w:numId w:val="20"/>
              </w:numPr>
              <w:spacing w:after="120" w:line="360" w:lineRule="auto"/>
              <w:rPr>
                <w:rFonts w:ascii="Garamond" w:eastAsia="Garamond" w:hAnsi="Garamond" w:cs="Garamond"/>
                <w:sz w:val="24"/>
                <w:szCs w:val="24"/>
              </w:rPr>
            </w:pP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E934D9" w14:textId="77777777" w:rsidR="008F7029" w:rsidRDefault="008F7029">
            <w:pPr>
              <w:spacing w:after="120" w:line="360" w:lineRule="auto"/>
              <w:rPr>
                <w:rFonts w:ascii="Garamond" w:eastAsia="Garamond" w:hAnsi="Garamond" w:cs="Garamond"/>
                <w:sz w:val="24"/>
                <w:szCs w:val="24"/>
              </w:rPr>
            </w:pP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9D1E56" w14:textId="77777777" w:rsidR="008F7029" w:rsidRDefault="008F7029">
            <w:pPr>
              <w:spacing w:after="120" w:line="360" w:lineRule="auto"/>
              <w:rPr>
                <w:rFonts w:ascii="Garamond" w:eastAsia="Garamond" w:hAnsi="Garamond" w:cs="Garamond"/>
                <w:sz w:val="24"/>
                <w:szCs w:val="24"/>
              </w:rPr>
            </w:pPr>
          </w:p>
        </w:tc>
      </w:tr>
      <w:tr w:rsidR="008F7029" w14:paraId="3585F69F" w14:textId="77777777">
        <w:trPr>
          <w:trHeight w:val="770"/>
        </w:trPr>
        <w:tc>
          <w:tcPr>
            <w:tcW w:w="934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7444F4" w14:textId="77777777" w:rsidR="008F7029" w:rsidRDefault="00000000">
            <w:pPr>
              <w:spacing w:after="120" w:line="360" w:lineRule="auto"/>
              <w:rPr>
                <w:rFonts w:ascii="Garamond" w:eastAsia="Garamond" w:hAnsi="Garamond" w:cs="Garamond"/>
                <w:sz w:val="24"/>
                <w:szCs w:val="24"/>
              </w:rPr>
            </w:pPr>
            <w:r>
              <w:rPr>
                <w:rFonts w:ascii="Garamond" w:eastAsia="Garamond" w:hAnsi="Garamond" w:cs="Garamond"/>
                <w:sz w:val="24"/>
                <w:szCs w:val="24"/>
              </w:rPr>
              <w:t>Operation Phase</w:t>
            </w:r>
          </w:p>
        </w:tc>
      </w:tr>
      <w:tr w:rsidR="008F7029" w14:paraId="12775A54" w14:textId="77777777">
        <w:trPr>
          <w:trHeight w:val="770"/>
        </w:trPr>
        <w:tc>
          <w:tcPr>
            <w:tcW w:w="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530226" w14:textId="77777777" w:rsidR="008F7029" w:rsidRDefault="008F7029">
            <w:pPr>
              <w:numPr>
                <w:ilvl w:val="0"/>
                <w:numId w:val="13"/>
              </w:numPr>
              <w:spacing w:after="120" w:line="360" w:lineRule="auto"/>
              <w:rPr>
                <w:rFonts w:ascii="Garamond" w:eastAsia="Garamond" w:hAnsi="Garamond" w:cs="Garamond"/>
                <w:sz w:val="24"/>
                <w:szCs w:val="24"/>
              </w:rPr>
            </w:pP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8658E6" w14:textId="77777777" w:rsidR="008F7029" w:rsidRDefault="008F7029">
            <w:pPr>
              <w:spacing w:line="360" w:lineRule="auto"/>
              <w:rPr>
                <w:rFonts w:ascii="Garamond" w:eastAsia="Garamond" w:hAnsi="Garamond" w:cs="Garamond"/>
                <w:sz w:val="24"/>
                <w:szCs w:val="24"/>
              </w:rPr>
            </w:pP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D5B60" w14:textId="77777777" w:rsidR="008F7029" w:rsidRDefault="008F7029">
            <w:pPr>
              <w:spacing w:line="360" w:lineRule="auto"/>
              <w:rPr>
                <w:rFonts w:ascii="Garamond" w:eastAsia="Garamond" w:hAnsi="Garamond" w:cs="Garamond"/>
                <w:sz w:val="24"/>
                <w:szCs w:val="24"/>
              </w:rPr>
            </w:pPr>
          </w:p>
        </w:tc>
      </w:tr>
      <w:tr w:rsidR="008F7029" w14:paraId="3A13CD21" w14:textId="77777777">
        <w:trPr>
          <w:trHeight w:val="770"/>
        </w:trPr>
        <w:tc>
          <w:tcPr>
            <w:tcW w:w="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D103F0" w14:textId="77777777" w:rsidR="008F7029" w:rsidRDefault="00000000">
            <w:pPr>
              <w:numPr>
                <w:ilvl w:val="0"/>
                <w:numId w:val="13"/>
              </w:numPr>
              <w:spacing w:after="120" w:line="360" w:lineRule="auto"/>
              <w:rPr>
                <w:rFonts w:ascii="Garamond" w:eastAsia="Garamond" w:hAnsi="Garamond" w:cs="Garamond"/>
                <w:sz w:val="24"/>
                <w:szCs w:val="24"/>
              </w:rPr>
            </w:pPr>
            <w:r>
              <w:rPr>
                <w:rFonts w:ascii="Garamond" w:eastAsia="Garamond" w:hAnsi="Garamond" w:cs="Garamond"/>
                <w:sz w:val="24"/>
                <w:szCs w:val="24"/>
              </w:rPr>
              <w:t>z</w:t>
            </w: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90C33C" w14:textId="77777777" w:rsidR="008F7029" w:rsidRDefault="008F7029">
            <w:pPr>
              <w:spacing w:line="360" w:lineRule="auto"/>
              <w:rPr>
                <w:rFonts w:ascii="Garamond" w:eastAsia="Garamond" w:hAnsi="Garamond" w:cs="Garamond"/>
                <w:sz w:val="24"/>
                <w:szCs w:val="24"/>
              </w:rPr>
            </w:pP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EC5B6" w14:textId="77777777" w:rsidR="008F7029" w:rsidRDefault="008F7029">
            <w:pPr>
              <w:spacing w:line="360" w:lineRule="auto"/>
              <w:rPr>
                <w:rFonts w:ascii="Garamond" w:eastAsia="Garamond" w:hAnsi="Garamond" w:cs="Garamond"/>
                <w:sz w:val="24"/>
                <w:szCs w:val="24"/>
              </w:rPr>
            </w:pPr>
          </w:p>
        </w:tc>
      </w:tr>
      <w:tr w:rsidR="008F7029" w14:paraId="43F6AC76" w14:textId="77777777">
        <w:trPr>
          <w:trHeight w:val="770"/>
        </w:trPr>
        <w:tc>
          <w:tcPr>
            <w:tcW w:w="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B1480D" w14:textId="77777777" w:rsidR="008F7029" w:rsidRDefault="008F7029">
            <w:pPr>
              <w:numPr>
                <w:ilvl w:val="0"/>
                <w:numId w:val="13"/>
              </w:numPr>
              <w:spacing w:after="120" w:line="360" w:lineRule="auto"/>
              <w:rPr>
                <w:rFonts w:ascii="Garamond" w:eastAsia="Garamond" w:hAnsi="Garamond" w:cs="Garamond"/>
                <w:sz w:val="24"/>
                <w:szCs w:val="24"/>
              </w:rPr>
            </w:pPr>
          </w:p>
        </w:tc>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25E520" w14:textId="77777777" w:rsidR="008F7029" w:rsidRDefault="008F7029">
            <w:pPr>
              <w:spacing w:line="360" w:lineRule="auto"/>
              <w:rPr>
                <w:rFonts w:ascii="Garamond" w:eastAsia="Garamond" w:hAnsi="Garamond" w:cs="Garamond"/>
                <w:sz w:val="24"/>
                <w:szCs w:val="24"/>
              </w:rPr>
            </w:pPr>
          </w:p>
        </w:tc>
        <w:tc>
          <w:tcPr>
            <w:tcW w:w="5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D3E4A1" w14:textId="77777777" w:rsidR="008F7029" w:rsidRDefault="008F7029">
            <w:pPr>
              <w:spacing w:line="360" w:lineRule="auto"/>
              <w:rPr>
                <w:rFonts w:ascii="Garamond" w:eastAsia="Garamond" w:hAnsi="Garamond" w:cs="Garamond"/>
                <w:sz w:val="24"/>
                <w:szCs w:val="24"/>
              </w:rPr>
            </w:pPr>
          </w:p>
        </w:tc>
      </w:tr>
    </w:tbl>
    <w:p w14:paraId="6942F8A4" w14:textId="77777777" w:rsidR="008F7029" w:rsidRDefault="008F7029">
      <w:pPr>
        <w:spacing w:after="200" w:line="360" w:lineRule="auto"/>
        <w:rPr>
          <w:rFonts w:ascii="Garamond" w:eastAsia="Garamond" w:hAnsi="Garamond" w:cs="Garamond"/>
          <w:b/>
          <w:bCs/>
          <w:sz w:val="24"/>
          <w:szCs w:val="24"/>
        </w:rPr>
      </w:pPr>
    </w:p>
    <w:p w14:paraId="49499A3F" w14:textId="77777777" w:rsidR="008F7029" w:rsidRDefault="00000000">
      <w:pPr>
        <w:spacing w:after="200" w:line="360" w:lineRule="auto"/>
        <w:rPr>
          <w:rFonts w:ascii="Garamond" w:eastAsia="Garamond" w:hAnsi="Garamond" w:cs="Garamond"/>
          <w:sz w:val="24"/>
          <w:szCs w:val="24"/>
        </w:rPr>
      </w:pPr>
      <w:r>
        <w:rPr>
          <w:rFonts w:ascii="Garamond" w:eastAsia="Garamond" w:hAnsi="Garamond" w:cs="Garamond"/>
          <w:b/>
          <w:bCs/>
          <w:sz w:val="24"/>
          <w:szCs w:val="24"/>
        </w:rPr>
        <w:t>12. Impact Assessment and Environmental Management Plan:</w:t>
      </w:r>
      <w:r>
        <w:rPr>
          <w:rFonts w:ascii="Garamond" w:eastAsia="Garamond" w:hAnsi="Garamond" w:cs="Garamond"/>
          <w:sz w:val="24"/>
          <w:szCs w:val="24"/>
        </w:rPr>
        <w:t xml:space="preserve"> </w:t>
      </w:r>
      <w:r>
        <w:rPr>
          <w:rFonts w:ascii="Garamond" w:eastAsia="Garamond" w:hAnsi="Garamond" w:cs="Garamond"/>
          <w:b/>
          <w:bCs/>
          <w:color w:val="FF0000"/>
          <w:sz w:val="24"/>
          <w:szCs w:val="24"/>
        </w:rPr>
        <w:t xml:space="preserve">                                                             </w:t>
      </w:r>
      <w:r>
        <w:rPr>
          <w:rFonts w:ascii="Garamond" w:eastAsia="Garamond" w:hAnsi="Garamond" w:cs="Garamond"/>
          <w:sz w:val="24"/>
          <w:szCs w:val="24"/>
        </w:rPr>
        <w:t>12.1. Identify and list the positive impacts of the project:                                                                               12.2. Identify and list the negative impacts of the project:</w:t>
      </w:r>
    </w:p>
    <w:tbl>
      <w:tblPr>
        <w:tblStyle w:val="a7"/>
        <w:tblW w:w="936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5"/>
        <w:gridCol w:w="1245"/>
        <w:gridCol w:w="2145"/>
        <w:gridCol w:w="2370"/>
        <w:gridCol w:w="1725"/>
      </w:tblGrid>
      <w:tr w:rsidR="008F7029" w14:paraId="4D87AAA2" w14:textId="77777777">
        <w:trPr>
          <w:trHeight w:val="840"/>
        </w:trPr>
        <w:tc>
          <w:tcPr>
            <w:tcW w:w="1875" w:type="dxa"/>
          </w:tcPr>
          <w:p w14:paraId="27AF4798" w14:textId="77777777" w:rsidR="008F7029" w:rsidRDefault="00000000">
            <w:pPr>
              <w:spacing w:line="360" w:lineRule="auto"/>
              <w:rPr>
                <w:rFonts w:ascii="Garamond" w:eastAsia="Garamond" w:hAnsi="Garamond" w:cs="Garamond"/>
                <w:b/>
                <w:bCs/>
                <w:sz w:val="24"/>
                <w:szCs w:val="24"/>
              </w:rPr>
            </w:pPr>
            <w:r>
              <w:rPr>
                <w:rFonts w:ascii="Garamond" w:eastAsia="Garamond" w:hAnsi="Garamond" w:cs="Garamond"/>
                <w:b/>
                <w:bCs/>
                <w:sz w:val="24"/>
                <w:szCs w:val="24"/>
              </w:rPr>
              <w:t>Environmental Component</w:t>
            </w:r>
          </w:p>
        </w:tc>
        <w:tc>
          <w:tcPr>
            <w:tcW w:w="1245" w:type="dxa"/>
          </w:tcPr>
          <w:p w14:paraId="0A5A4A7E" w14:textId="77777777" w:rsidR="008F7029" w:rsidRDefault="00000000">
            <w:pPr>
              <w:spacing w:line="360" w:lineRule="auto"/>
              <w:rPr>
                <w:rFonts w:ascii="Garamond" w:eastAsia="Garamond" w:hAnsi="Garamond" w:cs="Garamond"/>
                <w:b/>
                <w:bCs/>
                <w:sz w:val="24"/>
                <w:szCs w:val="24"/>
              </w:rPr>
            </w:pPr>
            <w:r>
              <w:rPr>
                <w:rFonts w:ascii="Garamond" w:eastAsia="Garamond" w:hAnsi="Garamond" w:cs="Garamond"/>
                <w:b/>
                <w:bCs/>
                <w:sz w:val="24"/>
                <w:szCs w:val="24"/>
              </w:rPr>
              <w:t>Potential Source of Impacts</w:t>
            </w:r>
          </w:p>
        </w:tc>
        <w:tc>
          <w:tcPr>
            <w:tcW w:w="2145" w:type="dxa"/>
          </w:tcPr>
          <w:p w14:paraId="44E8870F" w14:textId="77777777" w:rsidR="008F7029" w:rsidRDefault="00000000">
            <w:pPr>
              <w:spacing w:line="360" w:lineRule="auto"/>
              <w:rPr>
                <w:rFonts w:ascii="Garamond" w:eastAsia="Garamond" w:hAnsi="Garamond" w:cs="Garamond"/>
                <w:b/>
                <w:bCs/>
                <w:sz w:val="24"/>
                <w:szCs w:val="24"/>
              </w:rPr>
            </w:pPr>
            <w:r>
              <w:rPr>
                <w:rFonts w:ascii="Garamond" w:eastAsia="Garamond" w:hAnsi="Garamond" w:cs="Garamond"/>
                <w:b/>
                <w:bCs/>
                <w:sz w:val="24"/>
                <w:szCs w:val="24"/>
              </w:rPr>
              <w:t xml:space="preserve">Potential Impacts </w:t>
            </w:r>
          </w:p>
        </w:tc>
        <w:tc>
          <w:tcPr>
            <w:tcW w:w="2370" w:type="dxa"/>
          </w:tcPr>
          <w:p w14:paraId="279228A3" w14:textId="77777777" w:rsidR="008F7029" w:rsidRDefault="00000000">
            <w:pPr>
              <w:spacing w:line="360" w:lineRule="auto"/>
              <w:rPr>
                <w:rFonts w:ascii="Garamond" w:eastAsia="Garamond" w:hAnsi="Garamond" w:cs="Garamond"/>
                <w:b/>
                <w:bCs/>
                <w:sz w:val="24"/>
                <w:szCs w:val="24"/>
              </w:rPr>
            </w:pPr>
            <w:r>
              <w:rPr>
                <w:rFonts w:ascii="Garamond" w:eastAsia="Garamond" w:hAnsi="Garamond" w:cs="Garamond"/>
                <w:b/>
                <w:bCs/>
                <w:sz w:val="24"/>
                <w:szCs w:val="24"/>
              </w:rPr>
              <w:t>Environment Management Plan</w:t>
            </w:r>
          </w:p>
        </w:tc>
        <w:tc>
          <w:tcPr>
            <w:tcW w:w="1725" w:type="dxa"/>
          </w:tcPr>
          <w:p w14:paraId="2D2DB50E" w14:textId="77777777" w:rsidR="008F7029" w:rsidRDefault="00000000">
            <w:pPr>
              <w:spacing w:line="360" w:lineRule="auto"/>
              <w:rPr>
                <w:rFonts w:ascii="Garamond" w:eastAsia="Garamond" w:hAnsi="Garamond" w:cs="Garamond"/>
                <w:b/>
                <w:bCs/>
                <w:sz w:val="24"/>
                <w:szCs w:val="24"/>
              </w:rPr>
            </w:pPr>
            <w:r>
              <w:rPr>
                <w:rFonts w:ascii="Garamond" w:eastAsia="Garamond" w:hAnsi="Garamond" w:cs="Garamond"/>
                <w:b/>
                <w:bCs/>
                <w:sz w:val="24"/>
                <w:szCs w:val="24"/>
              </w:rPr>
              <w:t>Monitoring Plan</w:t>
            </w:r>
          </w:p>
        </w:tc>
      </w:tr>
      <w:tr w:rsidR="008F7029" w14:paraId="38581763" w14:textId="77777777">
        <w:trPr>
          <w:trHeight w:val="540"/>
        </w:trPr>
        <w:tc>
          <w:tcPr>
            <w:tcW w:w="1875" w:type="dxa"/>
            <w:vMerge w:val="restart"/>
          </w:tcPr>
          <w:p w14:paraId="68A9ECCE"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Air Environment</w:t>
            </w:r>
          </w:p>
        </w:tc>
        <w:tc>
          <w:tcPr>
            <w:tcW w:w="1245" w:type="dxa"/>
            <w:vMerge w:val="restart"/>
          </w:tcPr>
          <w:p w14:paraId="59EE8083" w14:textId="77777777" w:rsidR="008F7029" w:rsidRDefault="008F7029">
            <w:pPr>
              <w:spacing w:line="360" w:lineRule="auto"/>
              <w:rPr>
                <w:rFonts w:ascii="Garamond" w:eastAsia="Garamond" w:hAnsi="Garamond" w:cs="Garamond"/>
                <w:sz w:val="24"/>
                <w:szCs w:val="24"/>
              </w:rPr>
            </w:pPr>
          </w:p>
        </w:tc>
        <w:tc>
          <w:tcPr>
            <w:tcW w:w="2145" w:type="dxa"/>
          </w:tcPr>
          <w:p w14:paraId="2DC50E16"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Construction:</w:t>
            </w:r>
          </w:p>
        </w:tc>
        <w:tc>
          <w:tcPr>
            <w:tcW w:w="2370" w:type="dxa"/>
          </w:tcPr>
          <w:p w14:paraId="7BBA3C6D" w14:textId="77777777" w:rsidR="008F7029" w:rsidRDefault="008F7029">
            <w:pPr>
              <w:spacing w:line="360" w:lineRule="auto"/>
              <w:rPr>
                <w:rFonts w:ascii="Garamond" w:eastAsia="Garamond" w:hAnsi="Garamond" w:cs="Garamond"/>
                <w:sz w:val="24"/>
                <w:szCs w:val="24"/>
              </w:rPr>
            </w:pPr>
          </w:p>
        </w:tc>
        <w:tc>
          <w:tcPr>
            <w:tcW w:w="1725" w:type="dxa"/>
          </w:tcPr>
          <w:p w14:paraId="32AD2B04" w14:textId="77777777" w:rsidR="008F7029" w:rsidRDefault="008F7029">
            <w:pPr>
              <w:spacing w:line="360" w:lineRule="auto"/>
              <w:rPr>
                <w:rFonts w:ascii="Garamond" w:eastAsia="Garamond" w:hAnsi="Garamond" w:cs="Garamond"/>
                <w:sz w:val="24"/>
                <w:szCs w:val="24"/>
              </w:rPr>
            </w:pPr>
          </w:p>
        </w:tc>
      </w:tr>
      <w:tr w:rsidR="008F7029" w14:paraId="33EBB33E" w14:textId="77777777">
        <w:trPr>
          <w:trHeight w:val="480"/>
        </w:trPr>
        <w:tc>
          <w:tcPr>
            <w:tcW w:w="1875" w:type="dxa"/>
            <w:vMerge/>
          </w:tcPr>
          <w:p w14:paraId="26861020" w14:textId="77777777" w:rsidR="008F7029" w:rsidRDefault="008F7029">
            <w:pPr>
              <w:widowControl w:val="0"/>
              <w:spacing w:line="360" w:lineRule="auto"/>
              <w:rPr>
                <w:rFonts w:ascii="Garamond" w:eastAsia="Garamond" w:hAnsi="Garamond" w:cs="Garamond"/>
                <w:sz w:val="24"/>
                <w:szCs w:val="24"/>
              </w:rPr>
            </w:pPr>
          </w:p>
        </w:tc>
        <w:tc>
          <w:tcPr>
            <w:tcW w:w="1245" w:type="dxa"/>
            <w:vMerge/>
          </w:tcPr>
          <w:p w14:paraId="00256954" w14:textId="77777777" w:rsidR="008F7029" w:rsidRDefault="008F7029">
            <w:pPr>
              <w:widowControl w:val="0"/>
              <w:spacing w:line="360" w:lineRule="auto"/>
              <w:rPr>
                <w:rFonts w:ascii="Garamond" w:eastAsia="Garamond" w:hAnsi="Garamond" w:cs="Garamond"/>
                <w:sz w:val="24"/>
                <w:szCs w:val="24"/>
              </w:rPr>
            </w:pPr>
          </w:p>
        </w:tc>
        <w:tc>
          <w:tcPr>
            <w:tcW w:w="2145" w:type="dxa"/>
          </w:tcPr>
          <w:p w14:paraId="36467CDB"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Operation:</w:t>
            </w:r>
          </w:p>
        </w:tc>
        <w:tc>
          <w:tcPr>
            <w:tcW w:w="2370" w:type="dxa"/>
          </w:tcPr>
          <w:p w14:paraId="4930A005" w14:textId="77777777" w:rsidR="008F7029" w:rsidRDefault="008F7029">
            <w:pPr>
              <w:spacing w:line="360" w:lineRule="auto"/>
              <w:rPr>
                <w:rFonts w:ascii="Garamond" w:eastAsia="Garamond" w:hAnsi="Garamond" w:cs="Garamond"/>
                <w:sz w:val="24"/>
                <w:szCs w:val="24"/>
              </w:rPr>
            </w:pPr>
          </w:p>
        </w:tc>
        <w:tc>
          <w:tcPr>
            <w:tcW w:w="1725" w:type="dxa"/>
          </w:tcPr>
          <w:p w14:paraId="6977CC76" w14:textId="77777777" w:rsidR="008F7029" w:rsidRDefault="008F7029">
            <w:pPr>
              <w:spacing w:line="360" w:lineRule="auto"/>
              <w:rPr>
                <w:rFonts w:ascii="Garamond" w:eastAsia="Garamond" w:hAnsi="Garamond" w:cs="Garamond"/>
                <w:sz w:val="24"/>
                <w:szCs w:val="24"/>
              </w:rPr>
            </w:pPr>
          </w:p>
        </w:tc>
      </w:tr>
      <w:tr w:rsidR="008F7029" w14:paraId="4AB81C17" w14:textId="77777777">
        <w:trPr>
          <w:trHeight w:val="525"/>
        </w:trPr>
        <w:tc>
          <w:tcPr>
            <w:tcW w:w="1875" w:type="dxa"/>
            <w:vMerge w:val="restart"/>
          </w:tcPr>
          <w:p w14:paraId="74482C55"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Water Environment</w:t>
            </w:r>
          </w:p>
        </w:tc>
        <w:tc>
          <w:tcPr>
            <w:tcW w:w="1245" w:type="dxa"/>
            <w:vMerge w:val="restart"/>
          </w:tcPr>
          <w:p w14:paraId="0FD9BEC7" w14:textId="77777777" w:rsidR="008F7029" w:rsidRDefault="008F7029">
            <w:pPr>
              <w:spacing w:line="360" w:lineRule="auto"/>
              <w:rPr>
                <w:rFonts w:ascii="Garamond" w:eastAsia="Garamond" w:hAnsi="Garamond" w:cs="Garamond"/>
                <w:sz w:val="24"/>
                <w:szCs w:val="24"/>
              </w:rPr>
            </w:pPr>
          </w:p>
        </w:tc>
        <w:tc>
          <w:tcPr>
            <w:tcW w:w="2145" w:type="dxa"/>
          </w:tcPr>
          <w:p w14:paraId="2F78A28C"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Construction:</w:t>
            </w:r>
          </w:p>
        </w:tc>
        <w:tc>
          <w:tcPr>
            <w:tcW w:w="2370" w:type="dxa"/>
          </w:tcPr>
          <w:p w14:paraId="4200AEEC" w14:textId="77777777" w:rsidR="008F7029" w:rsidRDefault="008F7029">
            <w:pPr>
              <w:spacing w:line="360" w:lineRule="auto"/>
              <w:rPr>
                <w:rFonts w:ascii="Garamond" w:eastAsia="Garamond" w:hAnsi="Garamond" w:cs="Garamond"/>
                <w:sz w:val="24"/>
                <w:szCs w:val="24"/>
              </w:rPr>
            </w:pPr>
          </w:p>
        </w:tc>
        <w:tc>
          <w:tcPr>
            <w:tcW w:w="1725" w:type="dxa"/>
          </w:tcPr>
          <w:p w14:paraId="2F437A50" w14:textId="77777777" w:rsidR="008F7029" w:rsidRDefault="008F7029">
            <w:pPr>
              <w:spacing w:line="360" w:lineRule="auto"/>
              <w:rPr>
                <w:rFonts w:ascii="Garamond" w:eastAsia="Garamond" w:hAnsi="Garamond" w:cs="Garamond"/>
                <w:sz w:val="24"/>
                <w:szCs w:val="24"/>
              </w:rPr>
            </w:pPr>
          </w:p>
        </w:tc>
      </w:tr>
      <w:tr w:rsidR="008F7029" w14:paraId="36317363" w14:textId="77777777">
        <w:trPr>
          <w:trHeight w:val="495"/>
        </w:trPr>
        <w:tc>
          <w:tcPr>
            <w:tcW w:w="1875" w:type="dxa"/>
            <w:vMerge/>
          </w:tcPr>
          <w:p w14:paraId="141A6DB5" w14:textId="77777777" w:rsidR="008F7029" w:rsidRDefault="008F7029">
            <w:pPr>
              <w:widowControl w:val="0"/>
              <w:spacing w:line="360" w:lineRule="auto"/>
              <w:rPr>
                <w:rFonts w:ascii="Garamond" w:eastAsia="Garamond" w:hAnsi="Garamond" w:cs="Garamond"/>
                <w:sz w:val="24"/>
                <w:szCs w:val="24"/>
              </w:rPr>
            </w:pPr>
          </w:p>
        </w:tc>
        <w:tc>
          <w:tcPr>
            <w:tcW w:w="1245" w:type="dxa"/>
            <w:vMerge/>
          </w:tcPr>
          <w:p w14:paraId="54EF79F1" w14:textId="77777777" w:rsidR="008F7029" w:rsidRDefault="008F7029">
            <w:pPr>
              <w:widowControl w:val="0"/>
              <w:spacing w:line="360" w:lineRule="auto"/>
              <w:rPr>
                <w:rFonts w:ascii="Garamond" w:eastAsia="Garamond" w:hAnsi="Garamond" w:cs="Garamond"/>
                <w:sz w:val="24"/>
                <w:szCs w:val="24"/>
              </w:rPr>
            </w:pPr>
          </w:p>
        </w:tc>
        <w:tc>
          <w:tcPr>
            <w:tcW w:w="2145" w:type="dxa"/>
          </w:tcPr>
          <w:p w14:paraId="0225ED71"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Operation:</w:t>
            </w:r>
          </w:p>
        </w:tc>
        <w:tc>
          <w:tcPr>
            <w:tcW w:w="2370" w:type="dxa"/>
          </w:tcPr>
          <w:p w14:paraId="0412C832" w14:textId="77777777" w:rsidR="008F7029" w:rsidRDefault="008F7029">
            <w:pPr>
              <w:spacing w:line="360" w:lineRule="auto"/>
              <w:rPr>
                <w:rFonts w:ascii="Garamond" w:eastAsia="Garamond" w:hAnsi="Garamond" w:cs="Garamond"/>
                <w:sz w:val="24"/>
                <w:szCs w:val="24"/>
              </w:rPr>
            </w:pPr>
          </w:p>
        </w:tc>
        <w:tc>
          <w:tcPr>
            <w:tcW w:w="1725" w:type="dxa"/>
          </w:tcPr>
          <w:p w14:paraId="5F96C5DC" w14:textId="77777777" w:rsidR="008F7029" w:rsidRDefault="008F7029">
            <w:pPr>
              <w:spacing w:line="360" w:lineRule="auto"/>
              <w:rPr>
                <w:rFonts w:ascii="Garamond" w:eastAsia="Garamond" w:hAnsi="Garamond" w:cs="Garamond"/>
                <w:sz w:val="24"/>
                <w:szCs w:val="24"/>
              </w:rPr>
            </w:pPr>
          </w:p>
        </w:tc>
      </w:tr>
      <w:tr w:rsidR="008F7029" w14:paraId="3BA8CE78" w14:textId="77777777">
        <w:trPr>
          <w:trHeight w:val="495"/>
        </w:trPr>
        <w:tc>
          <w:tcPr>
            <w:tcW w:w="1875" w:type="dxa"/>
            <w:vMerge w:val="restart"/>
          </w:tcPr>
          <w:p w14:paraId="22246BCB"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Noise Environment</w:t>
            </w:r>
          </w:p>
        </w:tc>
        <w:tc>
          <w:tcPr>
            <w:tcW w:w="1245" w:type="dxa"/>
            <w:vMerge w:val="restart"/>
          </w:tcPr>
          <w:p w14:paraId="6A480184" w14:textId="77777777" w:rsidR="008F7029" w:rsidRDefault="008F7029">
            <w:pPr>
              <w:spacing w:line="360" w:lineRule="auto"/>
              <w:rPr>
                <w:rFonts w:ascii="Garamond" w:eastAsia="Garamond" w:hAnsi="Garamond" w:cs="Garamond"/>
                <w:sz w:val="24"/>
                <w:szCs w:val="24"/>
              </w:rPr>
            </w:pPr>
          </w:p>
        </w:tc>
        <w:tc>
          <w:tcPr>
            <w:tcW w:w="2145" w:type="dxa"/>
          </w:tcPr>
          <w:p w14:paraId="676F1CB0"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Construction:</w:t>
            </w:r>
          </w:p>
        </w:tc>
        <w:tc>
          <w:tcPr>
            <w:tcW w:w="2370" w:type="dxa"/>
          </w:tcPr>
          <w:p w14:paraId="2CAC6FD2" w14:textId="77777777" w:rsidR="008F7029" w:rsidRDefault="008F7029">
            <w:pPr>
              <w:spacing w:line="360" w:lineRule="auto"/>
              <w:rPr>
                <w:rFonts w:ascii="Garamond" w:eastAsia="Garamond" w:hAnsi="Garamond" w:cs="Garamond"/>
                <w:sz w:val="24"/>
                <w:szCs w:val="24"/>
              </w:rPr>
            </w:pPr>
          </w:p>
        </w:tc>
        <w:tc>
          <w:tcPr>
            <w:tcW w:w="1725" w:type="dxa"/>
          </w:tcPr>
          <w:p w14:paraId="6E4A83A2" w14:textId="77777777" w:rsidR="008F7029" w:rsidRDefault="008F7029">
            <w:pPr>
              <w:spacing w:line="360" w:lineRule="auto"/>
              <w:rPr>
                <w:rFonts w:ascii="Garamond" w:eastAsia="Garamond" w:hAnsi="Garamond" w:cs="Garamond"/>
                <w:sz w:val="24"/>
                <w:szCs w:val="24"/>
              </w:rPr>
            </w:pPr>
          </w:p>
        </w:tc>
      </w:tr>
      <w:tr w:rsidR="008F7029" w14:paraId="008C3A79" w14:textId="77777777">
        <w:trPr>
          <w:trHeight w:val="540"/>
        </w:trPr>
        <w:tc>
          <w:tcPr>
            <w:tcW w:w="1875" w:type="dxa"/>
            <w:vMerge/>
          </w:tcPr>
          <w:p w14:paraId="5605ABBB" w14:textId="77777777" w:rsidR="008F7029" w:rsidRDefault="008F7029">
            <w:pPr>
              <w:widowControl w:val="0"/>
              <w:spacing w:line="360" w:lineRule="auto"/>
              <w:rPr>
                <w:rFonts w:ascii="Garamond" w:eastAsia="Garamond" w:hAnsi="Garamond" w:cs="Garamond"/>
                <w:sz w:val="24"/>
                <w:szCs w:val="24"/>
              </w:rPr>
            </w:pPr>
          </w:p>
        </w:tc>
        <w:tc>
          <w:tcPr>
            <w:tcW w:w="1245" w:type="dxa"/>
            <w:vMerge/>
          </w:tcPr>
          <w:p w14:paraId="329A127B" w14:textId="77777777" w:rsidR="008F7029" w:rsidRDefault="008F7029">
            <w:pPr>
              <w:widowControl w:val="0"/>
              <w:spacing w:line="360" w:lineRule="auto"/>
              <w:rPr>
                <w:rFonts w:ascii="Garamond" w:eastAsia="Garamond" w:hAnsi="Garamond" w:cs="Garamond"/>
                <w:sz w:val="24"/>
                <w:szCs w:val="24"/>
              </w:rPr>
            </w:pPr>
          </w:p>
        </w:tc>
        <w:tc>
          <w:tcPr>
            <w:tcW w:w="2145" w:type="dxa"/>
          </w:tcPr>
          <w:p w14:paraId="5BC3C196"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Operation:</w:t>
            </w:r>
          </w:p>
        </w:tc>
        <w:tc>
          <w:tcPr>
            <w:tcW w:w="2370" w:type="dxa"/>
          </w:tcPr>
          <w:p w14:paraId="7FE68D93" w14:textId="77777777" w:rsidR="008F7029" w:rsidRDefault="008F7029">
            <w:pPr>
              <w:spacing w:line="360" w:lineRule="auto"/>
              <w:rPr>
                <w:rFonts w:ascii="Garamond" w:eastAsia="Garamond" w:hAnsi="Garamond" w:cs="Garamond"/>
                <w:sz w:val="24"/>
                <w:szCs w:val="24"/>
              </w:rPr>
            </w:pPr>
          </w:p>
        </w:tc>
        <w:tc>
          <w:tcPr>
            <w:tcW w:w="1725" w:type="dxa"/>
          </w:tcPr>
          <w:p w14:paraId="4AD24ACB" w14:textId="77777777" w:rsidR="008F7029" w:rsidRDefault="008F7029">
            <w:pPr>
              <w:spacing w:line="360" w:lineRule="auto"/>
              <w:rPr>
                <w:rFonts w:ascii="Garamond" w:eastAsia="Garamond" w:hAnsi="Garamond" w:cs="Garamond"/>
                <w:sz w:val="24"/>
                <w:szCs w:val="24"/>
              </w:rPr>
            </w:pPr>
          </w:p>
        </w:tc>
      </w:tr>
      <w:tr w:rsidR="008F7029" w14:paraId="5E26CEFF" w14:textId="77777777">
        <w:trPr>
          <w:trHeight w:val="510"/>
        </w:trPr>
        <w:tc>
          <w:tcPr>
            <w:tcW w:w="1875" w:type="dxa"/>
            <w:vMerge w:val="restart"/>
          </w:tcPr>
          <w:p w14:paraId="1EABD694"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Land Environment</w:t>
            </w:r>
          </w:p>
        </w:tc>
        <w:tc>
          <w:tcPr>
            <w:tcW w:w="1245" w:type="dxa"/>
            <w:vMerge w:val="restart"/>
          </w:tcPr>
          <w:p w14:paraId="41539C19" w14:textId="77777777" w:rsidR="008F7029" w:rsidRDefault="008F7029">
            <w:pPr>
              <w:spacing w:line="360" w:lineRule="auto"/>
              <w:rPr>
                <w:rFonts w:ascii="Garamond" w:eastAsia="Garamond" w:hAnsi="Garamond" w:cs="Garamond"/>
                <w:sz w:val="24"/>
                <w:szCs w:val="24"/>
              </w:rPr>
            </w:pPr>
          </w:p>
        </w:tc>
        <w:tc>
          <w:tcPr>
            <w:tcW w:w="2145" w:type="dxa"/>
          </w:tcPr>
          <w:p w14:paraId="3F983021"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Construction:</w:t>
            </w:r>
          </w:p>
        </w:tc>
        <w:tc>
          <w:tcPr>
            <w:tcW w:w="2370" w:type="dxa"/>
          </w:tcPr>
          <w:p w14:paraId="4C7B3742" w14:textId="77777777" w:rsidR="008F7029" w:rsidRDefault="008F7029">
            <w:pPr>
              <w:spacing w:line="360" w:lineRule="auto"/>
              <w:rPr>
                <w:rFonts w:ascii="Garamond" w:eastAsia="Garamond" w:hAnsi="Garamond" w:cs="Garamond"/>
                <w:sz w:val="24"/>
                <w:szCs w:val="24"/>
              </w:rPr>
            </w:pPr>
          </w:p>
        </w:tc>
        <w:tc>
          <w:tcPr>
            <w:tcW w:w="1725" w:type="dxa"/>
          </w:tcPr>
          <w:p w14:paraId="2E03AD94" w14:textId="77777777" w:rsidR="008F7029" w:rsidRDefault="008F7029">
            <w:pPr>
              <w:spacing w:line="360" w:lineRule="auto"/>
              <w:rPr>
                <w:rFonts w:ascii="Garamond" w:eastAsia="Garamond" w:hAnsi="Garamond" w:cs="Garamond"/>
                <w:sz w:val="24"/>
                <w:szCs w:val="24"/>
              </w:rPr>
            </w:pPr>
          </w:p>
        </w:tc>
      </w:tr>
      <w:tr w:rsidR="008F7029" w14:paraId="2C978329" w14:textId="77777777">
        <w:trPr>
          <w:trHeight w:val="525"/>
        </w:trPr>
        <w:tc>
          <w:tcPr>
            <w:tcW w:w="1875" w:type="dxa"/>
            <w:vMerge/>
          </w:tcPr>
          <w:p w14:paraId="11DFEA60" w14:textId="77777777" w:rsidR="008F7029" w:rsidRDefault="008F7029">
            <w:pPr>
              <w:widowControl w:val="0"/>
              <w:spacing w:line="360" w:lineRule="auto"/>
              <w:rPr>
                <w:rFonts w:ascii="Garamond" w:eastAsia="Garamond" w:hAnsi="Garamond" w:cs="Garamond"/>
                <w:sz w:val="24"/>
                <w:szCs w:val="24"/>
              </w:rPr>
            </w:pPr>
          </w:p>
        </w:tc>
        <w:tc>
          <w:tcPr>
            <w:tcW w:w="1245" w:type="dxa"/>
            <w:vMerge/>
          </w:tcPr>
          <w:p w14:paraId="562F2144" w14:textId="77777777" w:rsidR="008F7029" w:rsidRDefault="008F7029">
            <w:pPr>
              <w:widowControl w:val="0"/>
              <w:spacing w:line="360" w:lineRule="auto"/>
              <w:rPr>
                <w:rFonts w:ascii="Garamond" w:eastAsia="Garamond" w:hAnsi="Garamond" w:cs="Garamond"/>
                <w:sz w:val="24"/>
                <w:szCs w:val="24"/>
              </w:rPr>
            </w:pPr>
          </w:p>
        </w:tc>
        <w:tc>
          <w:tcPr>
            <w:tcW w:w="2145" w:type="dxa"/>
          </w:tcPr>
          <w:p w14:paraId="691C16FA"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Operation:</w:t>
            </w:r>
          </w:p>
        </w:tc>
        <w:tc>
          <w:tcPr>
            <w:tcW w:w="2370" w:type="dxa"/>
          </w:tcPr>
          <w:p w14:paraId="75AA5686" w14:textId="77777777" w:rsidR="008F7029" w:rsidRDefault="008F7029">
            <w:pPr>
              <w:spacing w:line="360" w:lineRule="auto"/>
              <w:rPr>
                <w:rFonts w:ascii="Garamond" w:eastAsia="Garamond" w:hAnsi="Garamond" w:cs="Garamond"/>
                <w:sz w:val="24"/>
                <w:szCs w:val="24"/>
              </w:rPr>
            </w:pPr>
          </w:p>
        </w:tc>
        <w:tc>
          <w:tcPr>
            <w:tcW w:w="1725" w:type="dxa"/>
          </w:tcPr>
          <w:p w14:paraId="22C64D7D" w14:textId="77777777" w:rsidR="008F7029" w:rsidRDefault="008F7029">
            <w:pPr>
              <w:spacing w:line="360" w:lineRule="auto"/>
              <w:rPr>
                <w:rFonts w:ascii="Garamond" w:eastAsia="Garamond" w:hAnsi="Garamond" w:cs="Garamond"/>
                <w:sz w:val="24"/>
                <w:szCs w:val="24"/>
              </w:rPr>
            </w:pPr>
          </w:p>
        </w:tc>
      </w:tr>
      <w:tr w:rsidR="008F7029" w14:paraId="6977B581" w14:textId="77777777">
        <w:trPr>
          <w:trHeight w:val="495"/>
        </w:trPr>
        <w:tc>
          <w:tcPr>
            <w:tcW w:w="1875" w:type="dxa"/>
            <w:vMerge w:val="restart"/>
          </w:tcPr>
          <w:p w14:paraId="4B8F9210"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Socio-economic environment</w:t>
            </w:r>
          </w:p>
        </w:tc>
        <w:tc>
          <w:tcPr>
            <w:tcW w:w="1245" w:type="dxa"/>
            <w:vMerge w:val="restart"/>
          </w:tcPr>
          <w:p w14:paraId="5DE3454E" w14:textId="77777777" w:rsidR="008F7029" w:rsidRDefault="008F7029">
            <w:pPr>
              <w:spacing w:line="360" w:lineRule="auto"/>
              <w:rPr>
                <w:rFonts w:ascii="Garamond" w:eastAsia="Garamond" w:hAnsi="Garamond" w:cs="Garamond"/>
                <w:sz w:val="24"/>
                <w:szCs w:val="24"/>
              </w:rPr>
            </w:pPr>
          </w:p>
        </w:tc>
        <w:tc>
          <w:tcPr>
            <w:tcW w:w="2145" w:type="dxa"/>
          </w:tcPr>
          <w:p w14:paraId="72E6A4D7"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Construction:</w:t>
            </w:r>
          </w:p>
        </w:tc>
        <w:tc>
          <w:tcPr>
            <w:tcW w:w="2370" w:type="dxa"/>
          </w:tcPr>
          <w:p w14:paraId="154EAE57" w14:textId="77777777" w:rsidR="008F7029" w:rsidRDefault="008F7029">
            <w:pPr>
              <w:spacing w:line="360" w:lineRule="auto"/>
              <w:rPr>
                <w:rFonts w:ascii="Garamond" w:eastAsia="Garamond" w:hAnsi="Garamond" w:cs="Garamond"/>
                <w:sz w:val="24"/>
                <w:szCs w:val="24"/>
              </w:rPr>
            </w:pPr>
          </w:p>
        </w:tc>
        <w:tc>
          <w:tcPr>
            <w:tcW w:w="1725" w:type="dxa"/>
          </w:tcPr>
          <w:p w14:paraId="0682F82E" w14:textId="77777777" w:rsidR="008F7029" w:rsidRDefault="008F7029">
            <w:pPr>
              <w:spacing w:line="360" w:lineRule="auto"/>
              <w:rPr>
                <w:rFonts w:ascii="Garamond" w:eastAsia="Garamond" w:hAnsi="Garamond" w:cs="Garamond"/>
                <w:sz w:val="24"/>
                <w:szCs w:val="24"/>
              </w:rPr>
            </w:pPr>
          </w:p>
        </w:tc>
      </w:tr>
      <w:tr w:rsidR="008F7029" w14:paraId="0CC5B72A" w14:textId="77777777">
        <w:trPr>
          <w:trHeight w:val="125"/>
        </w:trPr>
        <w:tc>
          <w:tcPr>
            <w:tcW w:w="1875" w:type="dxa"/>
            <w:vMerge/>
          </w:tcPr>
          <w:p w14:paraId="307B09EE" w14:textId="77777777" w:rsidR="008F7029" w:rsidRDefault="008F7029">
            <w:pPr>
              <w:widowControl w:val="0"/>
              <w:spacing w:line="360" w:lineRule="auto"/>
              <w:rPr>
                <w:rFonts w:ascii="Garamond" w:eastAsia="Garamond" w:hAnsi="Garamond" w:cs="Garamond"/>
                <w:sz w:val="24"/>
                <w:szCs w:val="24"/>
              </w:rPr>
            </w:pPr>
          </w:p>
        </w:tc>
        <w:tc>
          <w:tcPr>
            <w:tcW w:w="1245" w:type="dxa"/>
            <w:vMerge/>
          </w:tcPr>
          <w:p w14:paraId="7B38B0CC" w14:textId="77777777" w:rsidR="008F7029" w:rsidRDefault="008F7029">
            <w:pPr>
              <w:widowControl w:val="0"/>
              <w:spacing w:line="360" w:lineRule="auto"/>
              <w:rPr>
                <w:rFonts w:ascii="Garamond" w:eastAsia="Garamond" w:hAnsi="Garamond" w:cs="Garamond"/>
                <w:sz w:val="24"/>
                <w:szCs w:val="24"/>
              </w:rPr>
            </w:pPr>
          </w:p>
        </w:tc>
        <w:tc>
          <w:tcPr>
            <w:tcW w:w="2145" w:type="dxa"/>
          </w:tcPr>
          <w:p w14:paraId="48E36AEF"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Operation:</w:t>
            </w:r>
          </w:p>
          <w:p w14:paraId="578A3128" w14:textId="77777777" w:rsidR="008F7029" w:rsidRDefault="008F7029">
            <w:pPr>
              <w:spacing w:line="360" w:lineRule="auto"/>
              <w:rPr>
                <w:rFonts w:ascii="Garamond" w:eastAsia="Garamond" w:hAnsi="Garamond" w:cs="Garamond"/>
                <w:sz w:val="24"/>
                <w:szCs w:val="24"/>
              </w:rPr>
            </w:pPr>
          </w:p>
        </w:tc>
        <w:tc>
          <w:tcPr>
            <w:tcW w:w="2370" w:type="dxa"/>
          </w:tcPr>
          <w:p w14:paraId="6B8CBFAB" w14:textId="77777777" w:rsidR="008F7029" w:rsidRDefault="008F7029">
            <w:pPr>
              <w:spacing w:line="360" w:lineRule="auto"/>
              <w:rPr>
                <w:rFonts w:ascii="Garamond" w:eastAsia="Garamond" w:hAnsi="Garamond" w:cs="Garamond"/>
                <w:sz w:val="24"/>
                <w:szCs w:val="24"/>
              </w:rPr>
            </w:pPr>
          </w:p>
        </w:tc>
        <w:tc>
          <w:tcPr>
            <w:tcW w:w="1725" w:type="dxa"/>
          </w:tcPr>
          <w:p w14:paraId="11A1F1CB" w14:textId="77777777" w:rsidR="008F7029" w:rsidRDefault="008F7029">
            <w:pPr>
              <w:spacing w:line="360" w:lineRule="auto"/>
              <w:rPr>
                <w:rFonts w:ascii="Garamond" w:eastAsia="Garamond" w:hAnsi="Garamond" w:cs="Garamond"/>
                <w:sz w:val="24"/>
                <w:szCs w:val="24"/>
              </w:rPr>
            </w:pPr>
          </w:p>
        </w:tc>
      </w:tr>
      <w:tr w:rsidR="008F7029" w14:paraId="1E81C05D" w14:textId="77777777">
        <w:trPr>
          <w:trHeight w:val="632"/>
        </w:trPr>
        <w:tc>
          <w:tcPr>
            <w:tcW w:w="1875" w:type="dxa"/>
            <w:vMerge w:val="restart"/>
          </w:tcPr>
          <w:p w14:paraId="18108580"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Climate Environment</w:t>
            </w:r>
          </w:p>
        </w:tc>
        <w:tc>
          <w:tcPr>
            <w:tcW w:w="1245" w:type="dxa"/>
            <w:vMerge w:val="restart"/>
          </w:tcPr>
          <w:p w14:paraId="4CDE3EAA" w14:textId="77777777" w:rsidR="008F7029" w:rsidRDefault="008F7029">
            <w:pPr>
              <w:spacing w:line="360" w:lineRule="auto"/>
              <w:rPr>
                <w:rFonts w:ascii="Garamond" w:eastAsia="Garamond" w:hAnsi="Garamond" w:cs="Garamond"/>
                <w:sz w:val="24"/>
                <w:szCs w:val="24"/>
              </w:rPr>
            </w:pPr>
          </w:p>
        </w:tc>
        <w:tc>
          <w:tcPr>
            <w:tcW w:w="2145" w:type="dxa"/>
          </w:tcPr>
          <w:p w14:paraId="0516DE52"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Construction:</w:t>
            </w:r>
          </w:p>
        </w:tc>
        <w:tc>
          <w:tcPr>
            <w:tcW w:w="2370" w:type="dxa"/>
            <w:vMerge w:val="restart"/>
          </w:tcPr>
          <w:p w14:paraId="595BAC1B" w14:textId="77777777" w:rsidR="008F7029" w:rsidRDefault="008F7029">
            <w:pPr>
              <w:spacing w:line="360" w:lineRule="auto"/>
              <w:rPr>
                <w:rFonts w:ascii="Garamond" w:eastAsia="Garamond" w:hAnsi="Garamond" w:cs="Garamond"/>
                <w:sz w:val="24"/>
                <w:szCs w:val="24"/>
              </w:rPr>
            </w:pPr>
          </w:p>
        </w:tc>
        <w:tc>
          <w:tcPr>
            <w:tcW w:w="1725" w:type="dxa"/>
            <w:vMerge w:val="restart"/>
          </w:tcPr>
          <w:p w14:paraId="2CE66A1E" w14:textId="77777777" w:rsidR="008F7029" w:rsidRDefault="008F7029">
            <w:pPr>
              <w:spacing w:line="360" w:lineRule="auto"/>
              <w:rPr>
                <w:rFonts w:ascii="Garamond" w:eastAsia="Garamond" w:hAnsi="Garamond" w:cs="Garamond"/>
                <w:sz w:val="24"/>
                <w:szCs w:val="24"/>
              </w:rPr>
            </w:pPr>
          </w:p>
        </w:tc>
      </w:tr>
      <w:tr w:rsidR="008F7029" w14:paraId="1D79584D" w14:textId="77777777">
        <w:trPr>
          <w:trHeight w:val="405"/>
        </w:trPr>
        <w:tc>
          <w:tcPr>
            <w:tcW w:w="1875" w:type="dxa"/>
            <w:vMerge/>
          </w:tcPr>
          <w:p w14:paraId="72BD83DA" w14:textId="77777777" w:rsidR="008F7029" w:rsidRDefault="008F7029">
            <w:pPr>
              <w:spacing w:line="360" w:lineRule="auto"/>
              <w:rPr>
                <w:rFonts w:ascii="Garamond" w:eastAsia="Garamond" w:hAnsi="Garamond" w:cs="Garamond"/>
                <w:sz w:val="24"/>
                <w:szCs w:val="24"/>
              </w:rPr>
            </w:pPr>
          </w:p>
        </w:tc>
        <w:tc>
          <w:tcPr>
            <w:tcW w:w="1245" w:type="dxa"/>
            <w:vMerge/>
          </w:tcPr>
          <w:p w14:paraId="6B783AC1" w14:textId="77777777" w:rsidR="008F7029" w:rsidRDefault="008F7029">
            <w:pPr>
              <w:spacing w:line="360" w:lineRule="auto"/>
              <w:rPr>
                <w:rFonts w:ascii="Garamond" w:eastAsia="Garamond" w:hAnsi="Garamond" w:cs="Garamond"/>
                <w:sz w:val="24"/>
                <w:szCs w:val="24"/>
              </w:rPr>
            </w:pPr>
          </w:p>
        </w:tc>
        <w:tc>
          <w:tcPr>
            <w:tcW w:w="2145" w:type="dxa"/>
          </w:tcPr>
          <w:p w14:paraId="7E72E1FD"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Operation:</w:t>
            </w:r>
          </w:p>
        </w:tc>
        <w:tc>
          <w:tcPr>
            <w:tcW w:w="2370" w:type="dxa"/>
            <w:vMerge/>
          </w:tcPr>
          <w:p w14:paraId="1854AC0F" w14:textId="77777777" w:rsidR="008F7029" w:rsidRDefault="008F7029">
            <w:pPr>
              <w:spacing w:line="360" w:lineRule="auto"/>
              <w:rPr>
                <w:rFonts w:ascii="Garamond" w:eastAsia="Garamond" w:hAnsi="Garamond" w:cs="Garamond"/>
                <w:sz w:val="24"/>
                <w:szCs w:val="24"/>
              </w:rPr>
            </w:pPr>
          </w:p>
        </w:tc>
        <w:tc>
          <w:tcPr>
            <w:tcW w:w="1725" w:type="dxa"/>
            <w:vMerge/>
          </w:tcPr>
          <w:p w14:paraId="03598CC0" w14:textId="77777777" w:rsidR="008F7029" w:rsidRDefault="008F7029">
            <w:pPr>
              <w:spacing w:line="360" w:lineRule="auto"/>
              <w:rPr>
                <w:rFonts w:ascii="Garamond" w:eastAsia="Garamond" w:hAnsi="Garamond" w:cs="Garamond"/>
                <w:sz w:val="24"/>
                <w:szCs w:val="24"/>
              </w:rPr>
            </w:pPr>
          </w:p>
        </w:tc>
      </w:tr>
    </w:tbl>
    <w:p w14:paraId="533D3E70" w14:textId="77777777" w:rsidR="008F7029" w:rsidRDefault="008F7029">
      <w:pPr>
        <w:spacing w:line="360" w:lineRule="auto"/>
        <w:rPr>
          <w:rFonts w:ascii="Garamond" w:eastAsia="Garamond" w:hAnsi="Garamond" w:cs="Garamond"/>
          <w:b/>
          <w:bCs/>
          <w:sz w:val="24"/>
          <w:szCs w:val="24"/>
        </w:rPr>
      </w:pPr>
    </w:p>
    <w:p w14:paraId="6F913EED" w14:textId="77777777" w:rsidR="008F7029" w:rsidRDefault="00000000">
      <w:pPr>
        <w:spacing w:line="360" w:lineRule="auto"/>
        <w:rPr>
          <w:rFonts w:ascii="Garamond" w:eastAsia="Garamond" w:hAnsi="Garamond" w:cs="Garamond"/>
          <w:sz w:val="24"/>
          <w:szCs w:val="24"/>
        </w:rPr>
      </w:pPr>
      <w:r>
        <w:rPr>
          <w:rFonts w:ascii="Garamond" w:eastAsia="Garamond" w:hAnsi="Garamond" w:cs="Garamond"/>
          <w:b/>
          <w:bCs/>
          <w:sz w:val="24"/>
          <w:szCs w:val="24"/>
        </w:rPr>
        <w:t xml:space="preserve">13. Also, provide the following information:                                                                                            </w:t>
      </w:r>
      <w:r>
        <w:rPr>
          <w:rFonts w:ascii="Garamond" w:eastAsia="Garamond" w:hAnsi="Garamond" w:cs="Garamond"/>
          <w:sz w:val="24"/>
          <w:szCs w:val="24"/>
        </w:rPr>
        <w:t xml:space="preserve">13.1. For point source emission and effluent generation, provide treatment system and pollution concentration after treatment as per Environmental Standards, 2020:                                                              13.2. Also provide the following information: </w:t>
      </w:r>
    </w:p>
    <w:tbl>
      <w:tblPr>
        <w:tblStyle w:val="a8"/>
        <w:tblW w:w="93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500"/>
      </w:tblGrid>
      <w:tr w:rsidR="008F7029" w14:paraId="01160ABD" w14:textId="77777777">
        <w:trPr>
          <w:jc w:val="center"/>
        </w:trPr>
        <w:tc>
          <w:tcPr>
            <w:tcW w:w="4815" w:type="dxa"/>
          </w:tcPr>
          <w:p w14:paraId="32280E0C"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Stack Height (meters)</w:t>
            </w:r>
          </w:p>
        </w:tc>
        <w:tc>
          <w:tcPr>
            <w:tcW w:w="4500" w:type="dxa"/>
          </w:tcPr>
          <w:p w14:paraId="45AFB741" w14:textId="77777777" w:rsidR="008F7029" w:rsidRDefault="008F7029">
            <w:pPr>
              <w:spacing w:line="360" w:lineRule="auto"/>
              <w:rPr>
                <w:rFonts w:ascii="Garamond" w:eastAsia="Garamond" w:hAnsi="Garamond" w:cs="Garamond"/>
                <w:sz w:val="24"/>
                <w:szCs w:val="24"/>
              </w:rPr>
            </w:pPr>
          </w:p>
        </w:tc>
      </w:tr>
      <w:tr w:rsidR="008F7029" w14:paraId="6BEDFE71" w14:textId="77777777">
        <w:trPr>
          <w:jc w:val="center"/>
        </w:trPr>
        <w:tc>
          <w:tcPr>
            <w:tcW w:w="4815" w:type="dxa"/>
          </w:tcPr>
          <w:p w14:paraId="45A6AB22"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Stack Diameter (meters)</w:t>
            </w:r>
          </w:p>
        </w:tc>
        <w:tc>
          <w:tcPr>
            <w:tcW w:w="4500" w:type="dxa"/>
          </w:tcPr>
          <w:p w14:paraId="26001337" w14:textId="77777777" w:rsidR="008F7029" w:rsidRDefault="008F7029">
            <w:pPr>
              <w:spacing w:line="360" w:lineRule="auto"/>
              <w:rPr>
                <w:rFonts w:ascii="Garamond" w:eastAsia="Garamond" w:hAnsi="Garamond" w:cs="Garamond"/>
                <w:sz w:val="24"/>
                <w:szCs w:val="24"/>
              </w:rPr>
            </w:pPr>
          </w:p>
        </w:tc>
      </w:tr>
      <w:tr w:rsidR="008F7029" w14:paraId="2F82948F" w14:textId="77777777">
        <w:trPr>
          <w:jc w:val="center"/>
        </w:trPr>
        <w:tc>
          <w:tcPr>
            <w:tcW w:w="4815" w:type="dxa"/>
          </w:tcPr>
          <w:p w14:paraId="2447309C"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Dimension of measurement platform and port (m x m)</w:t>
            </w:r>
          </w:p>
        </w:tc>
        <w:tc>
          <w:tcPr>
            <w:tcW w:w="4500" w:type="dxa"/>
          </w:tcPr>
          <w:p w14:paraId="5A209861" w14:textId="77777777" w:rsidR="008F7029" w:rsidRDefault="008F7029">
            <w:pPr>
              <w:spacing w:line="360" w:lineRule="auto"/>
              <w:rPr>
                <w:rFonts w:ascii="Garamond" w:eastAsia="Garamond" w:hAnsi="Garamond" w:cs="Garamond"/>
                <w:sz w:val="24"/>
                <w:szCs w:val="24"/>
              </w:rPr>
            </w:pPr>
          </w:p>
        </w:tc>
      </w:tr>
      <w:tr w:rsidR="008F7029" w14:paraId="6F6EA159" w14:textId="77777777">
        <w:trPr>
          <w:jc w:val="center"/>
        </w:trPr>
        <w:tc>
          <w:tcPr>
            <w:tcW w:w="4815" w:type="dxa"/>
          </w:tcPr>
          <w:p w14:paraId="3F8A0B30"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Volumetric flow rate of flue gas (Nm</w:t>
            </w:r>
            <w:r>
              <w:rPr>
                <w:rFonts w:ascii="Garamond" w:eastAsia="Garamond" w:hAnsi="Garamond" w:cs="Garamond"/>
                <w:sz w:val="24"/>
                <w:szCs w:val="24"/>
                <w:vertAlign w:val="superscript"/>
              </w:rPr>
              <w:t>3</w:t>
            </w:r>
            <w:r>
              <w:rPr>
                <w:rFonts w:ascii="Garamond" w:eastAsia="Garamond" w:hAnsi="Garamond" w:cs="Garamond"/>
                <w:sz w:val="24"/>
                <w:szCs w:val="24"/>
              </w:rPr>
              <w:t>/</w:t>
            </w:r>
            <w:proofErr w:type="spellStart"/>
            <w:r>
              <w:rPr>
                <w:rFonts w:ascii="Garamond" w:eastAsia="Garamond" w:hAnsi="Garamond" w:cs="Garamond"/>
                <w:sz w:val="24"/>
                <w:szCs w:val="24"/>
              </w:rPr>
              <w:t>hr</w:t>
            </w:r>
            <w:proofErr w:type="spellEnd"/>
            <w:r>
              <w:rPr>
                <w:rFonts w:ascii="Garamond" w:eastAsia="Garamond" w:hAnsi="Garamond" w:cs="Garamond"/>
                <w:sz w:val="24"/>
                <w:szCs w:val="24"/>
              </w:rPr>
              <w:t>)</w:t>
            </w:r>
          </w:p>
        </w:tc>
        <w:tc>
          <w:tcPr>
            <w:tcW w:w="4500" w:type="dxa"/>
          </w:tcPr>
          <w:p w14:paraId="2DDC1717" w14:textId="77777777" w:rsidR="008F7029" w:rsidRDefault="008F7029">
            <w:pPr>
              <w:spacing w:line="360" w:lineRule="auto"/>
              <w:rPr>
                <w:rFonts w:ascii="Garamond" w:eastAsia="Garamond" w:hAnsi="Garamond" w:cs="Garamond"/>
                <w:sz w:val="24"/>
                <w:szCs w:val="24"/>
              </w:rPr>
            </w:pPr>
          </w:p>
        </w:tc>
      </w:tr>
      <w:tr w:rsidR="008F7029" w14:paraId="1AEB1FC4" w14:textId="77777777">
        <w:trPr>
          <w:jc w:val="center"/>
        </w:trPr>
        <w:tc>
          <w:tcPr>
            <w:tcW w:w="4815" w:type="dxa"/>
          </w:tcPr>
          <w:p w14:paraId="0230C4ED"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Temperature (</w:t>
            </w:r>
            <w:r>
              <w:rPr>
                <w:rFonts w:ascii="Garamond" w:eastAsia="Garamond" w:hAnsi="Garamond" w:cs="Garamond"/>
                <w:sz w:val="24"/>
                <w:szCs w:val="24"/>
                <w:vertAlign w:val="superscript"/>
              </w:rPr>
              <w:t>o</w:t>
            </w:r>
            <w:r>
              <w:rPr>
                <w:rFonts w:ascii="Garamond" w:eastAsia="Garamond" w:hAnsi="Garamond" w:cs="Garamond"/>
                <w:sz w:val="24"/>
                <w:szCs w:val="24"/>
              </w:rPr>
              <w:t xml:space="preserve"> </w:t>
            </w:r>
            <w:proofErr w:type="spellStart"/>
            <w:r>
              <w:rPr>
                <w:rFonts w:ascii="Garamond" w:eastAsia="Garamond" w:hAnsi="Garamond" w:cs="Garamond"/>
                <w:sz w:val="24"/>
                <w:szCs w:val="24"/>
              </w:rPr>
              <w:t>celsius</w:t>
            </w:r>
            <w:proofErr w:type="spellEnd"/>
            <w:r>
              <w:rPr>
                <w:rFonts w:ascii="Garamond" w:eastAsia="Garamond" w:hAnsi="Garamond" w:cs="Garamond"/>
                <w:sz w:val="24"/>
                <w:szCs w:val="24"/>
              </w:rPr>
              <w:t>) of flue gas</w:t>
            </w:r>
          </w:p>
        </w:tc>
        <w:tc>
          <w:tcPr>
            <w:tcW w:w="4500" w:type="dxa"/>
          </w:tcPr>
          <w:p w14:paraId="23FF79A9" w14:textId="77777777" w:rsidR="008F7029" w:rsidRDefault="008F7029">
            <w:pPr>
              <w:spacing w:line="360" w:lineRule="auto"/>
              <w:rPr>
                <w:rFonts w:ascii="Garamond" w:eastAsia="Garamond" w:hAnsi="Garamond" w:cs="Garamond"/>
                <w:sz w:val="24"/>
                <w:szCs w:val="24"/>
              </w:rPr>
            </w:pPr>
          </w:p>
        </w:tc>
      </w:tr>
      <w:tr w:rsidR="008F7029" w14:paraId="68926C83" w14:textId="77777777">
        <w:trPr>
          <w:jc w:val="center"/>
        </w:trPr>
        <w:tc>
          <w:tcPr>
            <w:tcW w:w="4815" w:type="dxa"/>
          </w:tcPr>
          <w:p w14:paraId="492E64BD" w14:textId="77777777" w:rsidR="008F7029" w:rsidRDefault="00000000">
            <w:pPr>
              <w:spacing w:line="360" w:lineRule="auto"/>
              <w:rPr>
                <w:rFonts w:ascii="Garamond" w:eastAsia="Garamond" w:hAnsi="Garamond" w:cs="Garamond"/>
                <w:sz w:val="24"/>
                <w:szCs w:val="24"/>
              </w:rPr>
            </w:pPr>
            <w:r>
              <w:rPr>
                <w:rFonts w:ascii="Garamond" w:eastAsia="Garamond" w:hAnsi="Garamond" w:cs="Garamond"/>
                <w:sz w:val="24"/>
                <w:szCs w:val="24"/>
              </w:rPr>
              <w:t>Pressure of flue gas (</w:t>
            </w:r>
            <w:proofErr w:type="spellStart"/>
            <w:r>
              <w:rPr>
                <w:rFonts w:ascii="Garamond" w:eastAsia="Garamond" w:hAnsi="Garamond" w:cs="Garamond"/>
                <w:sz w:val="24"/>
                <w:szCs w:val="24"/>
              </w:rPr>
              <w:t>mmWC</w:t>
            </w:r>
            <w:proofErr w:type="spellEnd"/>
            <w:r>
              <w:rPr>
                <w:rFonts w:ascii="Garamond" w:eastAsia="Garamond" w:hAnsi="Garamond" w:cs="Garamond"/>
                <w:sz w:val="24"/>
                <w:szCs w:val="24"/>
              </w:rPr>
              <w:t>)</w:t>
            </w:r>
          </w:p>
        </w:tc>
        <w:tc>
          <w:tcPr>
            <w:tcW w:w="4500" w:type="dxa"/>
          </w:tcPr>
          <w:p w14:paraId="13DB8BE4" w14:textId="77777777" w:rsidR="008F7029" w:rsidRDefault="008F7029">
            <w:pPr>
              <w:spacing w:line="360" w:lineRule="auto"/>
              <w:rPr>
                <w:rFonts w:ascii="Garamond" w:eastAsia="Garamond" w:hAnsi="Garamond" w:cs="Garamond"/>
                <w:sz w:val="24"/>
                <w:szCs w:val="24"/>
              </w:rPr>
            </w:pPr>
          </w:p>
        </w:tc>
      </w:tr>
    </w:tbl>
    <w:p w14:paraId="5459D0C1" w14:textId="77777777" w:rsidR="008F7029" w:rsidRDefault="008F7029">
      <w:pPr>
        <w:spacing w:after="200" w:line="360" w:lineRule="auto"/>
        <w:rPr>
          <w:rFonts w:ascii="Garamond" w:eastAsia="Garamond" w:hAnsi="Garamond" w:cs="Garamond"/>
          <w:sz w:val="24"/>
          <w:szCs w:val="24"/>
        </w:rPr>
      </w:pPr>
    </w:p>
    <w:p w14:paraId="14AA5CEC" w14:textId="77777777" w:rsidR="008F7029" w:rsidRDefault="00000000">
      <w:pPr>
        <w:spacing w:after="200" w:line="360" w:lineRule="auto"/>
        <w:rPr>
          <w:rFonts w:ascii="Garamond" w:eastAsia="Garamond" w:hAnsi="Garamond" w:cs="Garamond"/>
          <w:sz w:val="24"/>
          <w:szCs w:val="24"/>
        </w:rPr>
      </w:pPr>
      <w:r>
        <w:rPr>
          <w:rFonts w:ascii="Garamond" w:eastAsia="Garamond" w:hAnsi="Garamond" w:cs="Garamond"/>
          <w:sz w:val="24"/>
          <w:szCs w:val="24"/>
        </w:rPr>
        <w:t xml:space="preserve">13.3. Provide maximum noise level at the project boundary. Should the noise level exceed maximum permissible limit, provide mitigation measures:     </w:t>
      </w:r>
    </w:p>
    <w:p w14:paraId="66BB9748" w14:textId="77777777" w:rsidR="008F7029" w:rsidRDefault="00000000">
      <w:pPr>
        <w:spacing w:after="200" w:line="360" w:lineRule="auto"/>
        <w:rPr>
          <w:rFonts w:ascii="Garamond" w:eastAsia="Garamond" w:hAnsi="Garamond" w:cs="Garamond"/>
          <w:sz w:val="24"/>
          <w:szCs w:val="24"/>
        </w:rPr>
      </w:pPr>
      <w:r>
        <w:rPr>
          <w:rFonts w:ascii="Garamond" w:eastAsia="Garamond" w:hAnsi="Garamond" w:cs="Garamond"/>
          <w:sz w:val="24"/>
          <w:szCs w:val="24"/>
        </w:rPr>
        <w:t xml:space="preserve"> 13.4. Provide mitigation measures for odor                                                                                         </w:t>
      </w:r>
    </w:p>
    <w:p w14:paraId="45A7A549" w14:textId="77777777" w:rsidR="008F7029" w:rsidRDefault="00000000">
      <w:pPr>
        <w:spacing w:line="360" w:lineRule="auto"/>
        <w:rPr>
          <w:rFonts w:ascii="Garamond" w:eastAsia="Garamond" w:hAnsi="Garamond" w:cs="Garamond"/>
          <w:b/>
          <w:bCs/>
          <w:sz w:val="24"/>
          <w:szCs w:val="24"/>
        </w:rPr>
      </w:pPr>
      <w:r>
        <w:rPr>
          <w:rFonts w:ascii="Garamond" w:eastAsia="Garamond" w:hAnsi="Garamond" w:cs="Garamond"/>
          <w:b/>
          <w:bCs/>
          <w:sz w:val="24"/>
          <w:szCs w:val="24"/>
        </w:rPr>
        <w:t xml:space="preserve">14. Annexure (List of documents to be attached with this form) </w:t>
      </w:r>
    </w:p>
    <w:tbl>
      <w:tblPr>
        <w:tblStyle w:val="a9"/>
        <w:tblW w:w="9330"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
        <w:gridCol w:w="8565"/>
      </w:tblGrid>
      <w:tr w:rsidR="008F7029" w14:paraId="432B0632" w14:textId="77777777">
        <w:tc>
          <w:tcPr>
            <w:tcW w:w="765" w:type="dxa"/>
          </w:tcPr>
          <w:p w14:paraId="4B7CAC39" w14:textId="77777777" w:rsidR="008F7029" w:rsidRDefault="008F7029">
            <w:pPr>
              <w:numPr>
                <w:ilvl w:val="0"/>
                <w:numId w:val="18"/>
              </w:numPr>
              <w:spacing w:line="360" w:lineRule="auto"/>
              <w:rPr>
                <w:rFonts w:ascii="Garamond" w:eastAsia="Garamond" w:hAnsi="Garamond" w:cs="Garamond"/>
                <w:sz w:val="24"/>
                <w:szCs w:val="24"/>
              </w:rPr>
            </w:pPr>
          </w:p>
        </w:tc>
        <w:tc>
          <w:tcPr>
            <w:tcW w:w="8565" w:type="dxa"/>
          </w:tcPr>
          <w:p w14:paraId="08E7E439" w14:textId="77777777" w:rsidR="008F7029" w:rsidRDefault="00000000">
            <w:pPr>
              <w:widowControl w:val="0"/>
              <w:tabs>
                <w:tab w:val="left" w:pos="360"/>
              </w:tabs>
              <w:spacing w:after="200" w:line="360" w:lineRule="auto"/>
              <w:ind w:right="272"/>
              <w:rPr>
                <w:rFonts w:ascii="Garamond" w:eastAsia="Garamond" w:hAnsi="Garamond" w:cs="Garamond"/>
                <w:sz w:val="24"/>
                <w:szCs w:val="24"/>
              </w:rPr>
            </w:pPr>
            <w:r>
              <w:rPr>
                <w:rFonts w:ascii="Garamond" w:eastAsia="Garamond" w:hAnsi="Garamond" w:cs="Garamond"/>
                <w:sz w:val="24"/>
                <w:szCs w:val="24"/>
              </w:rPr>
              <w:t>Company brochures of the technology under section 5.2</w:t>
            </w:r>
          </w:p>
        </w:tc>
      </w:tr>
      <w:tr w:rsidR="008F7029" w14:paraId="6D442E13" w14:textId="77777777">
        <w:tc>
          <w:tcPr>
            <w:tcW w:w="765" w:type="dxa"/>
          </w:tcPr>
          <w:p w14:paraId="64997B70" w14:textId="77777777" w:rsidR="008F7029" w:rsidRDefault="008F7029">
            <w:pPr>
              <w:numPr>
                <w:ilvl w:val="0"/>
                <w:numId w:val="18"/>
              </w:numPr>
              <w:spacing w:line="360" w:lineRule="auto"/>
              <w:rPr>
                <w:rFonts w:ascii="Garamond" w:eastAsia="Garamond" w:hAnsi="Garamond" w:cs="Garamond"/>
                <w:sz w:val="24"/>
                <w:szCs w:val="24"/>
              </w:rPr>
            </w:pPr>
          </w:p>
        </w:tc>
        <w:tc>
          <w:tcPr>
            <w:tcW w:w="8565" w:type="dxa"/>
          </w:tcPr>
          <w:p w14:paraId="6F215844" w14:textId="77777777" w:rsidR="008F7029" w:rsidRDefault="00000000">
            <w:pPr>
              <w:widowControl w:val="0"/>
              <w:tabs>
                <w:tab w:val="left" w:pos="360"/>
              </w:tabs>
              <w:spacing w:after="200" w:line="360" w:lineRule="auto"/>
              <w:ind w:right="272"/>
              <w:rPr>
                <w:rFonts w:ascii="Garamond" w:eastAsia="Garamond" w:hAnsi="Garamond" w:cs="Garamond"/>
                <w:sz w:val="24"/>
                <w:szCs w:val="24"/>
              </w:rPr>
            </w:pPr>
            <w:r>
              <w:rPr>
                <w:rFonts w:ascii="Garamond" w:eastAsia="Garamond" w:hAnsi="Garamond" w:cs="Garamond"/>
                <w:sz w:val="24"/>
                <w:szCs w:val="24"/>
              </w:rPr>
              <w:t>Material safety data as required under section 5.4.2</w:t>
            </w:r>
          </w:p>
        </w:tc>
      </w:tr>
      <w:tr w:rsidR="008F7029" w14:paraId="3343C612" w14:textId="77777777">
        <w:tc>
          <w:tcPr>
            <w:tcW w:w="765" w:type="dxa"/>
          </w:tcPr>
          <w:p w14:paraId="6BA87507" w14:textId="77777777" w:rsidR="008F7029" w:rsidRDefault="008F7029">
            <w:pPr>
              <w:numPr>
                <w:ilvl w:val="0"/>
                <w:numId w:val="18"/>
              </w:numPr>
              <w:spacing w:line="360" w:lineRule="auto"/>
              <w:rPr>
                <w:rFonts w:ascii="Garamond" w:eastAsia="Garamond" w:hAnsi="Garamond" w:cs="Garamond"/>
                <w:sz w:val="24"/>
                <w:szCs w:val="24"/>
              </w:rPr>
            </w:pPr>
          </w:p>
        </w:tc>
        <w:tc>
          <w:tcPr>
            <w:tcW w:w="8565" w:type="dxa"/>
          </w:tcPr>
          <w:p w14:paraId="389E7D90" w14:textId="77777777" w:rsidR="008F7029" w:rsidRDefault="00000000">
            <w:pPr>
              <w:widowControl w:val="0"/>
              <w:tabs>
                <w:tab w:val="left" w:pos="360"/>
              </w:tabs>
              <w:spacing w:after="200" w:line="360" w:lineRule="auto"/>
              <w:ind w:right="272"/>
              <w:rPr>
                <w:rFonts w:ascii="Garamond" w:eastAsia="Garamond" w:hAnsi="Garamond" w:cs="Garamond"/>
                <w:sz w:val="24"/>
                <w:szCs w:val="24"/>
              </w:rPr>
            </w:pPr>
            <w:r>
              <w:rPr>
                <w:rFonts w:ascii="Garamond" w:eastAsia="Garamond" w:hAnsi="Garamond" w:cs="Garamond"/>
                <w:sz w:val="24"/>
                <w:szCs w:val="24"/>
              </w:rPr>
              <w:t>Detailed description on the operation of pollution control equipment/pollution abatement equipment inclusive of fume extraction system to be applied along with technical diagram under section 6.1</w:t>
            </w:r>
          </w:p>
        </w:tc>
      </w:tr>
      <w:tr w:rsidR="008F7029" w14:paraId="0FC47922" w14:textId="77777777">
        <w:tc>
          <w:tcPr>
            <w:tcW w:w="765" w:type="dxa"/>
          </w:tcPr>
          <w:p w14:paraId="4A126253" w14:textId="77777777" w:rsidR="008F7029" w:rsidRDefault="008F7029">
            <w:pPr>
              <w:numPr>
                <w:ilvl w:val="0"/>
                <w:numId w:val="18"/>
              </w:numPr>
              <w:spacing w:line="360" w:lineRule="auto"/>
              <w:rPr>
                <w:rFonts w:ascii="Garamond" w:eastAsia="Garamond" w:hAnsi="Garamond" w:cs="Garamond"/>
                <w:sz w:val="24"/>
                <w:szCs w:val="24"/>
              </w:rPr>
            </w:pPr>
          </w:p>
        </w:tc>
        <w:tc>
          <w:tcPr>
            <w:tcW w:w="8565" w:type="dxa"/>
          </w:tcPr>
          <w:p w14:paraId="3E52F66D" w14:textId="77777777" w:rsidR="008F7029" w:rsidRDefault="00000000">
            <w:pPr>
              <w:widowControl w:val="0"/>
              <w:tabs>
                <w:tab w:val="left" w:pos="360"/>
              </w:tabs>
              <w:spacing w:after="200" w:line="360" w:lineRule="auto"/>
              <w:ind w:right="272"/>
              <w:rPr>
                <w:rFonts w:ascii="Garamond" w:eastAsia="Garamond" w:hAnsi="Garamond" w:cs="Garamond"/>
                <w:sz w:val="24"/>
                <w:szCs w:val="24"/>
              </w:rPr>
            </w:pPr>
            <w:r>
              <w:rPr>
                <w:rFonts w:ascii="Garamond" w:eastAsia="Garamond" w:hAnsi="Garamond" w:cs="Garamond"/>
                <w:sz w:val="24"/>
                <w:szCs w:val="24"/>
              </w:rPr>
              <w:t>Records of public consultation signed by member (s) of the concerned local authority present during the consultation (</w:t>
            </w:r>
            <w:r>
              <w:rPr>
                <w:rFonts w:ascii="Garamond" w:eastAsia="Garamond" w:hAnsi="Garamond" w:cs="Garamond"/>
                <w:i/>
                <w:iCs/>
                <w:sz w:val="24"/>
                <w:szCs w:val="24"/>
              </w:rPr>
              <w:t>If the proposed project is within approved Industrial Estates/Parks, public consultation record is not required</w:t>
            </w:r>
            <w:r>
              <w:rPr>
                <w:rFonts w:ascii="Garamond" w:eastAsia="Garamond" w:hAnsi="Garamond" w:cs="Garamond"/>
                <w:sz w:val="24"/>
                <w:szCs w:val="24"/>
              </w:rPr>
              <w:t>)</w:t>
            </w:r>
          </w:p>
        </w:tc>
      </w:tr>
      <w:tr w:rsidR="008F7029" w14:paraId="090A97FE" w14:textId="77777777">
        <w:tc>
          <w:tcPr>
            <w:tcW w:w="765" w:type="dxa"/>
          </w:tcPr>
          <w:p w14:paraId="7F67D667" w14:textId="77777777" w:rsidR="008F7029" w:rsidRDefault="008F7029">
            <w:pPr>
              <w:numPr>
                <w:ilvl w:val="0"/>
                <w:numId w:val="18"/>
              </w:numPr>
              <w:spacing w:line="360" w:lineRule="auto"/>
              <w:rPr>
                <w:rFonts w:ascii="Garamond" w:eastAsia="Garamond" w:hAnsi="Garamond" w:cs="Garamond"/>
                <w:sz w:val="24"/>
                <w:szCs w:val="24"/>
              </w:rPr>
            </w:pPr>
          </w:p>
        </w:tc>
        <w:tc>
          <w:tcPr>
            <w:tcW w:w="8565" w:type="dxa"/>
          </w:tcPr>
          <w:p w14:paraId="4D993171" w14:textId="77777777" w:rsidR="008F7029" w:rsidRDefault="00000000">
            <w:pPr>
              <w:tabs>
                <w:tab w:val="left" w:pos="720"/>
              </w:tabs>
              <w:spacing w:line="360" w:lineRule="auto"/>
              <w:ind w:left="-18"/>
              <w:rPr>
                <w:rFonts w:ascii="Garamond" w:eastAsia="Garamond" w:hAnsi="Garamond" w:cs="Garamond"/>
                <w:sz w:val="24"/>
                <w:szCs w:val="24"/>
              </w:rPr>
            </w:pPr>
            <w:r>
              <w:rPr>
                <w:rFonts w:ascii="Garamond" w:eastAsia="Garamond" w:hAnsi="Garamond" w:cs="Garamond"/>
                <w:sz w:val="24"/>
                <w:szCs w:val="24"/>
              </w:rPr>
              <w:t>Written consent from individual or juristic person if activity has direct impact on a property authenticated by the concerned local authority (</w:t>
            </w:r>
            <w:r>
              <w:rPr>
                <w:rFonts w:ascii="Garamond" w:eastAsia="Garamond" w:hAnsi="Garamond" w:cs="Garamond"/>
                <w:i/>
                <w:iCs/>
                <w:sz w:val="24"/>
                <w:szCs w:val="24"/>
              </w:rPr>
              <w:t>If the proposed project is within approved Industrial Estates/Parks, it is not applicable</w:t>
            </w:r>
            <w:r>
              <w:rPr>
                <w:rFonts w:ascii="Garamond" w:eastAsia="Garamond" w:hAnsi="Garamond" w:cs="Garamond"/>
                <w:sz w:val="24"/>
                <w:szCs w:val="24"/>
              </w:rPr>
              <w:t>)</w:t>
            </w:r>
          </w:p>
        </w:tc>
      </w:tr>
      <w:tr w:rsidR="008F7029" w14:paraId="5FC10ECE" w14:textId="77777777">
        <w:tc>
          <w:tcPr>
            <w:tcW w:w="765" w:type="dxa"/>
          </w:tcPr>
          <w:p w14:paraId="767599E0" w14:textId="77777777" w:rsidR="008F7029" w:rsidRDefault="008F7029">
            <w:pPr>
              <w:numPr>
                <w:ilvl w:val="0"/>
                <w:numId w:val="18"/>
              </w:numPr>
              <w:spacing w:line="360" w:lineRule="auto"/>
              <w:rPr>
                <w:rFonts w:ascii="Garamond" w:eastAsia="Garamond" w:hAnsi="Garamond" w:cs="Garamond"/>
                <w:sz w:val="24"/>
                <w:szCs w:val="24"/>
              </w:rPr>
            </w:pPr>
          </w:p>
        </w:tc>
        <w:tc>
          <w:tcPr>
            <w:tcW w:w="8565" w:type="dxa"/>
          </w:tcPr>
          <w:p w14:paraId="189D25D5" w14:textId="77777777" w:rsidR="008F7029" w:rsidRDefault="00000000">
            <w:pPr>
              <w:widowControl w:val="0"/>
              <w:tabs>
                <w:tab w:val="left" w:pos="360"/>
              </w:tabs>
              <w:spacing w:after="200" w:line="360" w:lineRule="auto"/>
              <w:ind w:right="272"/>
              <w:rPr>
                <w:rFonts w:ascii="Garamond" w:eastAsia="Garamond" w:hAnsi="Garamond" w:cs="Garamond"/>
                <w:sz w:val="24"/>
                <w:szCs w:val="24"/>
              </w:rPr>
            </w:pPr>
            <w:r>
              <w:rPr>
                <w:rFonts w:ascii="Garamond" w:eastAsia="Garamond" w:hAnsi="Garamond" w:cs="Garamond"/>
                <w:sz w:val="24"/>
                <w:szCs w:val="24"/>
              </w:rPr>
              <w:t>KMZ file specifying the location/zonation, settlements, existing infrastructures, location/alignment ancillary facilities, sampling locations, and water bodies of the proposed project</w:t>
            </w:r>
          </w:p>
        </w:tc>
      </w:tr>
      <w:tr w:rsidR="008F7029" w14:paraId="30AA400A" w14:textId="77777777">
        <w:tc>
          <w:tcPr>
            <w:tcW w:w="765" w:type="dxa"/>
          </w:tcPr>
          <w:p w14:paraId="0C61D80B" w14:textId="77777777" w:rsidR="008F7029" w:rsidRDefault="008F7029">
            <w:pPr>
              <w:numPr>
                <w:ilvl w:val="0"/>
                <w:numId w:val="18"/>
              </w:numPr>
              <w:spacing w:line="360" w:lineRule="auto"/>
              <w:rPr>
                <w:rFonts w:ascii="Garamond" w:eastAsia="Garamond" w:hAnsi="Garamond" w:cs="Garamond"/>
                <w:sz w:val="24"/>
                <w:szCs w:val="24"/>
              </w:rPr>
            </w:pPr>
          </w:p>
        </w:tc>
        <w:tc>
          <w:tcPr>
            <w:tcW w:w="8565" w:type="dxa"/>
          </w:tcPr>
          <w:p w14:paraId="20A9E45B" w14:textId="77777777" w:rsidR="008F7029" w:rsidRDefault="00000000">
            <w:pPr>
              <w:widowControl w:val="0"/>
              <w:tabs>
                <w:tab w:val="left" w:pos="90"/>
              </w:tabs>
              <w:spacing w:after="200" w:line="360" w:lineRule="auto"/>
              <w:rPr>
                <w:rFonts w:ascii="Garamond" w:eastAsia="Garamond" w:hAnsi="Garamond" w:cs="Garamond"/>
                <w:sz w:val="24"/>
                <w:szCs w:val="24"/>
              </w:rPr>
            </w:pPr>
            <w:r>
              <w:rPr>
                <w:rFonts w:ascii="Garamond" w:eastAsia="Garamond" w:hAnsi="Garamond" w:cs="Garamond"/>
                <w:sz w:val="24"/>
                <w:szCs w:val="24"/>
              </w:rPr>
              <w:t>The layout map of the plant shows the production unit, storage of raw materials/products, stacks, wastewater treatment plant, administrative buildings, canteen, proposed green belt, transportation route, roads, parking spaces and infrastructure including all utilities such as fuel-filling station, power supply, water supply, etc.</w:t>
            </w:r>
          </w:p>
        </w:tc>
      </w:tr>
    </w:tbl>
    <w:p w14:paraId="0E679654" w14:textId="77777777" w:rsidR="008F7029" w:rsidRDefault="00000000">
      <w:pPr>
        <w:spacing w:before="240" w:line="360" w:lineRule="auto"/>
        <w:rPr>
          <w:rFonts w:ascii="Garamond" w:eastAsia="Garamond" w:hAnsi="Garamond" w:cs="Garamond"/>
          <w:b/>
          <w:bCs/>
          <w:i/>
          <w:iCs/>
          <w:sz w:val="24"/>
          <w:szCs w:val="24"/>
        </w:rPr>
      </w:pPr>
      <w:r>
        <w:rPr>
          <w:rFonts w:ascii="Garamond" w:eastAsia="Garamond" w:hAnsi="Garamond" w:cs="Garamond"/>
          <w:b/>
          <w:bCs/>
          <w:i/>
          <w:iCs/>
          <w:sz w:val="24"/>
          <w:szCs w:val="24"/>
        </w:rPr>
        <w:t>Declaration:</w:t>
      </w:r>
    </w:p>
    <w:p w14:paraId="36FECE10" w14:textId="77777777" w:rsidR="008F7029" w:rsidRDefault="00000000">
      <w:pPr>
        <w:numPr>
          <w:ilvl w:val="0"/>
          <w:numId w:val="8"/>
        </w:numPr>
        <w:spacing w:after="240" w:line="360" w:lineRule="auto"/>
        <w:ind w:left="360"/>
        <w:rPr>
          <w:rFonts w:ascii="Garamond" w:eastAsia="Garamond" w:hAnsi="Garamond" w:cs="Garamond"/>
          <w:sz w:val="24"/>
          <w:szCs w:val="24"/>
        </w:rPr>
      </w:pPr>
      <w:r>
        <w:rPr>
          <w:rFonts w:ascii="Garamond" w:eastAsia="Garamond" w:hAnsi="Garamond" w:cs="Garamond"/>
          <w:sz w:val="24"/>
          <w:szCs w:val="24"/>
        </w:rPr>
        <w:t xml:space="preserve"> </w:t>
      </w:r>
      <w:r>
        <w:rPr>
          <w:rFonts w:ascii="Garamond" w:eastAsia="Garamond" w:hAnsi="Garamond" w:cs="Garamond"/>
          <w:i/>
          <w:iCs/>
          <w:sz w:val="24"/>
          <w:szCs w:val="24"/>
        </w:rPr>
        <w:t>I hereby declare that the information provided in this application is true, complete, and accurate to the best of my knowledge and belief. I am aware that providing false, misleading, or incomplete information constitutes a violation of the provisions of the national laws governing environmental management. I fully understand and agree that I shall be held responsible for any legal or administrative consequences arising from the submission of incorrect information and undertake to comply with all applicable laws, regulations, and directives related to this application.</w:t>
      </w:r>
    </w:p>
    <w:p w14:paraId="68340278" w14:textId="77777777" w:rsidR="008F7029" w:rsidRDefault="00000000">
      <w:pPr>
        <w:spacing w:after="120" w:line="360" w:lineRule="auto"/>
        <w:jc w:val="center"/>
        <w:rPr>
          <w:rFonts w:ascii="Garamond" w:eastAsia="Garamond" w:hAnsi="Garamond" w:cs="Garamond"/>
          <w:sz w:val="24"/>
          <w:szCs w:val="24"/>
        </w:rPr>
      </w:pPr>
      <w:r>
        <w:rPr>
          <w:noProof/>
        </w:rPr>
        <mc:AlternateContent>
          <mc:Choice Requires="wps">
            <w:drawing>
              <wp:anchor distT="0" distB="0" distL="114300" distR="114300" simplePos="0" relativeHeight="251659264" behindDoc="0" locked="0" layoutInCell="1" hidden="0" allowOverlap="1" wp14:anchorId="00AA6974" wp14:editId="249C44BC">
                <wp:simplePos x="0" y="0"/>
                <wp:positionH relativeFrom="column">
                  <wp:posOffset>2314575</wp:posOffset>
                </wp:positionH>
                <wp:positionV relativeFrom="paragraph">
                  <wp:posOffset>216217</wp:posOffset>
                </wp:positionV>
                <wp:extent cx="1316355" cy="1411743"/>
                <wp:effectExtent l="0" t="0" r="0" b="0"/>
                <wp:wrapNone/>
                <wp:docPr id="2" name="Rectangle 2"/>
                <wp:cNvGraphicFramePr/>
                <a:graphic xmlns:a="http://schemas.openxmlformats.org/drawingml/2006/main">
                  <a:graphicData uri="http://schemas.microsoft.com/office/word/2010/wordprocessingShape">
                    <wps:wsp>
                      <wps:cNvSpPr/>
                      <wps:spPr>
                        <a:xfrm>
                          <a:off x="4697348" y="3083723"/>
                          <a:ext cx="1297305" cy="139255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8532E91" w14:textId="77777777" w:rsidR="008F7029" w:rsidRDefault="008F7029">
                            <w:pPr>
                              <w:spacing w:after="200" w:line="275" w:lineRule="auto"/>
                              <w:jc w:val="center"/>
                              <w:textDirection w:val="btLr"/>
                            </w:pPr>
                          </w:p>
                          <w:p w14:paraId="5A2E6EA1" w14:textId="77777777" w:rsidR="008F7029" w:rsidRDefault="00000000">
                            <w:pPr>
                              <w:spacing w:after="200" w:line="275" w:lineRule="auto"/>
                              <w:jc w:val="center"/>
                              <w:textDirection w:val="btLr"/>
                            </w:pPr>
                            <w:r>
                              <w:rPr>
                                <w:rFonts w:ascii="Times New Roman" w:eastAsia="Times New Roman" w:hAnsi="Times New Roman" w:cs="Times New Roman"/>
                                <w:color w:val="000000"/>
                                <w:sz w:val="24"/>
                              </w:rPr>
                              <w:t>Affix legal stamp here and sign across the stamp.</w:t>
                            </w:r>
                          </w:p>
                        </w:txbxContent>
                      </wps:txbx>
                      <wps:bodyPr spcFirstLastPara="1" wrap="square" lIns="91425" tIns="45700" rIns="91425" bIns="45700" anchor="t" anchorCtr="0">
                        <a:noAutofit/>
                      </wps:bodyPr>
                    </wps:wsp>
                  </a:graphicData>
                </a:graphic>
              </wp:anchor>
            </w:drawing>
          </mc:Choice>
          <mc:Fallback>
            <w:pict>
              <v:rect w14:anchorId="00AA6974" id="Rectangle 2" o:spid="_x0000_s1027" style="position:absolute;left:0;text-align:left;margin-left:182.25pt;margin-top:17pt;width:103.65pt;height:111.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oJIwIAAFMEAAAOAAAAZHJzL2Uyb0RvYy54bWysVNuO0zAQfUfiHyy/0yRts72o6QptKUJa&#10;QaWFD5g6TmPJN2y3Sf+esVPaLiAhIfLgjOPxmTMzZ7J67JUkJ+68MLqixSinhGtmaqEPFf32dftu&#10;TokPoGuQRvOKnrmnj+u3b1adXfKxaY2suSMIov2ysxVtQ7DLLPOs5Qr8yFiu8bAxTkHArTtktYMO&#10;0ZXMxnn+kHXG1dYZxr3Hr5vhkK4TftNwFr40jeeByIoit5BWl9Z9XLP1CpYHB7YV7EID/oGFAqEx&#10;6BVqAwHI0YnfoJRgznjThBEzKjNNIxhPOWA2Rf5LNi8tWJ5yweJ4ey2T/3+w7PPpxe4clqGzfunR&#10;jFn0jVPxjfxIX9Hpw2I2mWInzxWd5PPJbDwZCsf7QBg6FGN0yEtKGHoUk8W4LMvokd2grPPhIzeK&#10;RKOiDjuTCganZx8G158uMbI3UtRbIWXauMP+STpyAuziNj0X9FduUpOuootyHIkAiqmRENBUtq6o&#10;14cU79UNfw+cp+dPwJHYBnw7EEgIQ/5KBFSvFKqi8+ttWLYc6g+6JuFsUfIahU8jM68okRzHBI2k&#10;uwBC/t0Piyg11vLWoGiFft8TgYkVESt+2Zv6vHPEW7YVSPgZfNiBQzUXGB0VjnG/H8EhF/lJo4QW&#10;xTRWKqTNtJzlOB/u/mR/fwKatQYHBws6mE8hjVHsjzbvj8E0IvXxRuXCGZWblHCZsjga9/vkdfsX&#10;rH8AAAD//wMAUEsDBBQABgAIAAAAIQC22hGW3gAAAAoBAAAPAAAAZHJzL2Rvd25yZXYueG1sTI/L&#10;TsMwEEX3SPyDNUhsEHXaNClK41QQiSVIpHyAG0+TiHgcxc6Dv2dYwW5Gc3Tn3Py02l7MOPrOkYLt&#10;JgKBVDvTUaPg8/z6+ATCB01G945QwTd6OBW3N7nOjFvoA+cqNIJDyGdaQRvCkEnp6xat9hs3IPHt&#10;6karA69jI82oFw63vdxFUSqt7og/tHrAssX6q5qsgrOPuxL76uDnuXp7KacHu+h3pe7v1ucjiIBr&#10;+IPhV5/VoWCni5vIeNEriNN9wigPe+7EQHLYcpeLgl2SxiCLXP6vUPwAAAD//wMAUEsBAi0AFAAG&#10;AAgAAAAhALaDOJL+AAAA4QEAABMAAAAAAAAAAAAAAAAAAAAAAFtDb250ZW50X1R5cGVzXS54bWxQ&#10;SwECLQAUAAYACAAAACEAOP0h/9YAAACUAQAACwAAAAAAAAAAAAAAAAAvAQAAX3JlbHMvLnJlbHNQ&#10;SwECLQAUAAYACAAAACEAIbkKCSMCAABTBAAADgAAAAAAAAAAAAAAAAAuAgAAZHJzL2Uyb0RvYy54&#10;bWxQSwECLQAUAAYACAAAACEAttoRlt4AAAAKAQAADwAAAAAAAAAAAAAAAAB9BAAAZHJzL2Rvd25y&#10;ZXYueG1sUEsFBgAAAAAEAAQA8wAAAIgFAAAAAA==&#10;">
                <v:stroke startarrowwidth="narrow" startarrowlength="short" endarrowwidth="narrow" endarrowlength="short"/>
                <v:textbox inset="2.53958mm,1.2694mm,2.53958mm,1.2694mm">
                  <w:txbxContent>
                    <w:p w14:paraId="68532E91" w14:textId="77777777" w:rsidR="008F7029" w:rsidRDefault="008F7029">
                      <w:pPr>
                        <w:spacing w:after="200" w:line="275" w:lineRule="auto"/>
                        <w:jc w:val="center"/>
                        <w:textDirection w:val="btLr"/>
                      </w:pPr>
                    </w:p>
                    <w:p w14:paraId="5A2E6EA1" w14:textId="77777777" w:rsidR="008F7029" w:rsidRDefault="00000000">
                      <w:pPr>
                        <w:spacing w:after="200" w:line="275" w:lineRule="auto"/>
                        <w:jc w:val="center"/>
                        <w:textDirection w:val="btLr"/>
                      </w:pPr>
                      <w:r>
                        <w:rPr>
                          <w:rFonts w:ascii="Times New Roman" w:eastAsia="Times New Roman" w:hAnsi="Times New Roman" w:cs="Times New Roman"/>
                          <w:color w:val="000000"/>
                          <w:sz w:val="24"/>
                        </w:rPr>
                        <w:t>Affix legal stamp here and sign across the stamp.</w:t>
                      </w:r>
                    </w:p>
                  </w:txbxContent>
                </v:textbox>
              </v:rect>
            </w:pict>
          </mc:Fallback>
        </mc:AlternateContent>
      </w:r>
    </w:p>
    <w:p w14:paraId="2E4F9A73" w14:textId="77777777" w:rsidR="008F7029" w:rsidRDefault="008F7029">
      <w:pPr>
        <w:spacing w:line="360" w:lineRule="auto"/>
        <w:jc w:val="center"/>
        <w:rPr>
          <w:rFonts w:ascii="Garamond" w:eastAsia="Garamond" w:hAnsi="Garamond" w:cs="Garamond"/>
          <w:b/>
          <w:bCs/>
          <w:sz w:val="24"/>
          <w:szCs w:val="24"/>
        </w:rPr>
      </w:pPr>
    </w:p>
    <w:p w14:paraId="3EE4F3FC" w14:textId="77777777" w:rsidR="008F7029" w:rsidRDefault="008F7029">
      <w:pPr>
        <w:spacing w:line="360" w:lineRule="auto"/>
        <w:jc w:val="center"/>
        <w:rPr>
          <w:rFonts w:ascii="Garamond" w:eastAsia="Garamond" w:hAnsi="Garamond" w:cs="Garamond"/>
          <w:b/>
          <w:bCs/>
          <w:sz w:val="24"/>
          <w:szCs w:val="24"/>
        </w:rPr>
      </w:pPr>
    </w:p>
    <w:p w14:paraId="7070EBF3" w14:textId="77777777" w:rsidR="008F7029" w:rsidRDefault="008F7029">
      <w:pPr>
        <w:spacing w:line="360" w:lineRule="auto"/>
        <w:jc w:val="center"/>
        <w:rPr>
          <w:rFonts w:ascii="Garamond" w:eastAsia="Garamond" w:hAnsi="Garamond" w:cs="Garamond"/>
          <w:b/>
          <w:bCs/>
          <w:sz w:val="24"/>
          <w:szCs w:val="24"/>
        </w:rPr>
      </w:pPr>
    </w:p>
    <w:p w14:paraId="3718CE93" w14:textId="77777777" w:rsidR="008F7029" w:rsidRDefault="008F7029">
      <w:pPr>
        <w:spacing w:line="360" w:lineRule="auto"/>
        <w:jc w:val="center"/>
        <w:rPr>
          <w:rFonts w:ascii="Garamond" w:eastAsia="Garamond" w:hAnsi="Garamond" w:cs="Garamond"/>
          <w:b/>
          <w:bCs/>
          <w:sz w:val="24"/>
          <w:szCs w:val="24"/>
        </w:rPr>
      </w:pPr>
    </w:p>
    <w:p w14:paraId="4DB9BCA3" w14:textId="77777777" w:rsidR="008F7029" w:rsidRDefault="008F7029">
      <w:pPr>
        <w:spacing w:after="120" w:line="360" w:lineRule="auto"/>
        <w:jc w:val="center"/>
        <w:rPr>
          <w:rFonts w:ascii="Garamond" w:eastAsia="Garamond" w:hAnsi="Garamond" w:cs="Garamond"/>
          <w:b/>
          <w:bCs/>
          <w:sz w:val="24"/>
          <w:szCs w:val="24"/>
        </w:rPr>
      </w:pPr>
    </w:p>
    <w:p w14:paraId="69868DE2" w14:textId="77777777" w:rsidR="008F7029" w:rsidRDefault="008F7029">
      <w:pPr>
        <w:spacing w:after="120" w:line="360" w:lineRule="auto"/>
        <w:jc w:val="center"/>
        <w:rPr>
          <w:rFonts w:ascii="Garamond" w:eastAsia="Garamond" w:hAnsi="Garamond" w:cs="Garamond"/>
          <w:b/>
          <w:bCs/>
          <w:sz w:val="24"/>
          <w:szCs w:val="24"/>
        </w:rPr>
      </w:pPr>
    </w:p>
    <w:p w14:paraId="69FDFAAE" w14:textId="77777777" w:rsidR="008F7029" w:rsidRDefault="008F7029">
      <w:pPr>
        <w:spacing w:after="120" w:line="360" w:lineRule="auto"/>
        <w:jc w:val="center"/>
        <w:rPr>
          <w:rFonts w:ascii="Garamond" w:eastAsia="Garamond" w:hAnsi="Garamond" w:cs="Garamond"/>
          <w:b/>
          <w:bCs/>
          <w:sz w:val="24"/>
          <w:szCs w:val="24"/>
        </w:rPr>
      </w:pPr>
    </w:p>
    <w:p w14:paraId="4F86CE69" w14:textId="77777777" w:rsidR="008F7029" w:rsidRDefault="00000000">
      <w:pPr>
        <w:spacing w:after="120" w:line="360" w:lineRule="auto"/>
        <w:rPr>
          <w:rFonts w:ascii="Garamond" w:eastAsia="Garamond" w:hAnsi="Garamond" w:cs="Garamond"/>
          <w:b/>
          <w:bCs/>
          <w:sz w:val="24"/>
          <w:szCs w:val="24"/>
        </w:rPr>
      </w:pPr>
      <w:r>
        <w:rPr>
          <w:rFonts w:ascii="Garamond" w:eastAsia="Garamond" w:hAnsi="Garamond" w:cs="Garamond"/>
          <w:b/>
          <w:bCs/>
          <w:sz w:val="24"/>
          <w:szCs w:val="24"/>
        </w:rPr>
        <w:t>Name of the project proponent:</w:t>
      </w:r>
    </w:p>
    <w:p w14:paraId="01A96CE3" w14:textId="77777777" w:rsidR="008F7029" w:rsidRDefault="00000000">
      <w:pPr>
        <w:spacing w:after="120" w:line="360" w:lineRule="auto"/>
        <w:rPr>
          <w:rFonts w:ascii="Garamond" w:eastAsia="Garamond" w:hAnsi="Garamond" w:cs="Garamond"/>
          <w:b/>
          <w:bCs/>
          <w:sz w:val="24"/>
          <w:szCs w:val="24"/>
        </w:rPr>
      </w:pPr>
      <w:r>
        <w:rPr>
          <w:rFonts w:ascii="Garamond" w:eastAsia="Garamond" w:hAnsi="Garamond" w:cs="Garamond"/>
          <w:b/>
          <w:bCs/>
          <w:sz w:val="24"/>
          <w:szCs w:val="24"/>
        </w:rPr>
        <w:t>Address:</w:t>
      </w:r>
    </w:p>
    <w:p w14:paraId="5BC2F2AA" w14:textId="77777777" w:rsidR="008F7029" w:rsidRDefault="00000000">
      <w:pPr>
        <w:spacing w:after="120" w:line="360" w:lineRule="auto"/>
        <w:rPr>
          <w:rFonts w:ascii="Garamond" w:eastAsia="Garamond" w:hAnsi="Garamond" w:cs="Garamond"/>
          <w:sz w:val="24"/>
          <w:szCs w:val="24"/>
        </w:rPr>
        <w:sectPr w:rsidR="008F7029">
          <w:headerReference w:type="default" r:id="rId7"/>
          <w:footerReference w:type="default" r:id="rId8"/>
          <w:pgSz w:w="12240" w:h="15840"/>
          <w:pgMar w:top="1440" w:right="1440" w:bottom="1440" w:left="1440" w:header="720" w:footer="720" w:gutter="0"/>
          <w:pgNumType w:start="1"/>
          <w:cols w:space="720"/>
        </w:sectPr>
      </w:pPr>
      <w:r>
        <w:rPr>
          <w:rFonts w:ascii="Garamond" w:eastAsia="Garamond" w:hAnsi="Garamond" w:cs="Garamond"/>
          <w:b/>
          <w:bCs/>
          <w:sz w:val="24"/>
          <w:szCs w:val="24"/>
        </w:rPr>
        <w:t>Date:</w:t>
      </w:r>
    </w:p>
    <w:p w14:paraId="60E4586C" w14:textId="77777777" w:rsidR="008F7029" w:rsidRDefault="008F7029">
      <w:pPr>
        <w:spacing w:line="360" w:lineRule="auto"/>
        <w:rPr>
          <w:rFonts w:ascii="Garamond" w:eastAsia="Garamond" w:hAnsi="Garamond" w:cs="Garamond"/>
          <w:sz w:val="24"/>
          <w:szCs w:val="24"/>
        </w:rPr>
      </w:pPr>
    </w:p>
    <w:sectPr w:rsidR="008F702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18A46" w14:textId="77777777" w:rsidR="00374F76" w:rsidRDefault="00374F76">
      <w:pPr>
        <w:spacing w:line="240" w:lineRule="auto"/>
      </w:pPr>
      <w:r>
        <w:separator/>
      </w:r>
    </w:p>
  </w:endnote>
  <w:endnote w:type="continuationSeparator" w:id="0">
    <w:p w14:paraId="190090A4" w14:textId="77777777" w:rsidR="00374F76" w:rsidRDefault="00374F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B811477-40EA-471F-9AE8-98539A32EDE4}"/>
  </w:font>
  <w:font w:name="Garamond">
    <w:panose1 w:val="02020404030301010803"/>
    <w:charset w:val="00"/>
    <w:family w:val="roman"/>
    <w:pitch w:val="variable"/>
    <w:sig w:usb0="00000287" w:usb1="00000000" w:usb2="00000000" w:usb3="00000000" w:csb0="0000009F" w:csb1="00000000"/>
    <w:embedRegular r:id="rId2" w:fontKey="{A2183BB9-67B9-42B0-ABAB-3078491FEA89}"/>
    <w:embedBold r:id="rId3" w:fontKey="{7641A5C5-345E-44CB-93B0-78CD702B2CB8}"/>
    <w:embedItalic r:id="rId4" w:fontKey="{A609AE13-576D-4841-82A8-A02A3B153780}"/>
    <w:embedBoldItalic r:id="rId5" w:fontKey="{8C46E5A6-829B-49E6-9051-5F3CFABF3358}"/>
  </w:font>
  <w:font w:name="Cambria">
    <w:panose1 w:val="02040503050406030204"/>
    <w:charset w:val="00"/>
    <w:family w:val="roman"/>
    <w:pitch w:val="variable"/>
    <w:sig w:usb0="E00006FF" w:usb1="420024FF" w:usb2="02000000" w:usb3="00000000" w:csb0="0000019F" w:csb1="00000000"/>
    <w:embedRegular r:id="rId6" w:fontKey="{2AE81D86-811A-4E72-823D-23BED30274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92DF" w14:textId="77777777" w:rsidR="008F7029" w:rsidRDefault="008F70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3F5D3" w14:textId="77777777" w:rsidR="00374F76" w:rsidRDefault="00374F76">
      <w:pPr>
        <w:spacing w:line="240" w:lineRule="auto"/>
      </w:pPr>
      <w:r>
        <w:separator/>
      </w:r>
    </w:p>
  </w:footnote>
  <w:footnote w:type="continuationSeparator" w:id="0">
    <w:p w14:paraId="3CDB3EBF" w14:textId="77777777" w:rsidR="00374F76" w:rsidRDefault="00374F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120C0" w14:textId="77777777" w:rsidR="008F7029" w:rsidRDefault="008F70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69D2"/>
    <w:multiLevelType w:val="multilevel"/>
    <w:tmpl w:val="B976966A"/>
    <w:lvl w:ilvl="0">
      <w:start w:val="1"/>
      <w:numFmt w:val="decimal"/>
      <w:lvlText w:val="%1."/>
      <w:lvlJc w:val="left"/>
      <w:pPr>
        <w:ind w:left="81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 w15:restartNumberingAfterBreak="0">
    <w:nsid w:val="034A5FC7"/>
    <w:multiLevelType w:val="multilevel"/>
    <w:tmpl w:val="3E92D7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4C18BB"/>
    <w:multiLevelType w:val="multilevel"/>
    <w:tmpl w:val="F272B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822455"/>
    <w:multiLevelType w:val="multilevel"/>
    <w:tmpl w:val="22488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0E40A9"/>
    <w:multiLevelType w:val="multilevel"/>
    <w:tmpl w:val="92821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002463C"/>
    <w:multiLevelType w:val="multilevel"/>
    <w:tmpl w:val="3C0A9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4C714F"/>
    <w:multiLevelType w:val="multilevel"/>
    <w:tmpl w:val="85B05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D4C29A1"/>
    <w:multiLevelType w:val="multilevel"/>
    <w:tmpl w:val="87E619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52F446B"/>
    <w:multiLevelType w:val="multilevel"/>
    <w:tmpl w:val="EB5CB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6CA4C10"/>
    <w:multiLevelType w:val="multilevel"/>
    <w:tmpl w:val="90626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7C73A55"/>
    <w:multiLevelType w:val="multilevel"/>
    <w:tmpl w:val="36AA9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365558"/>
    <w:multiLevelType w:val="multilevel"/>
    <w:tmpl w:val="936E4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A12353E"/>
    <w:multiLevelType w:val="multilevel"/>
    <w:tmpl w:val="92E4B5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A873A97"/>
    <w:multiLevelType w:val="multilevel"/>
    <w:tmpl w:val="C0065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D7A64C6"/>
    <w:multiLevelType w:val="multilevel"/>
    <w:tmpl w:val="8F2888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6714BA2"/>
    <w:multiLevelType w:val="multilevel"/>
    <w:tmpl w:val="8536E7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BFB4111"/>
    <w:multiLevelType w:val="multilevel"/>
    <w:tmpl w:val="DA161F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E796DD9"/>
    <w:multiLevelType w:val="multilevel"/>
    <w:tmpl w:val="B9BE6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018296F"/>
    <w:multiLevelType w:val="multilevel"/>
    <w:tmpl w:val="657225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4E42B29"/>
    <w:multiLevelType w:val="multilevel"/>
    <w:tmpl w:val="19D2D78E"/>
    <w:lvl w:ilvl="0">
      <w:start w:val="1"/>
      <w:numFmt w:val="decimal"/>
      <w:lvlText w:val="%1."/>
      <w:lvlJc w:val="left"/>
      <w:pPr>
        <w:ind w:left="10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 w15:restartNumberingAfterBreak="0">
    <w:nsid w:val="4E37625A"/>
    <w:multiLevelType w:val="multilevel"/>
    <w:tmpl w:val="D9A2C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09520D4"/>
    <w:multiLevelType w:val="multilevel"/>
    <w:tmpl w:val="259E6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4AF7DFB"/>
    <w:multiLevelType w:val="multilevel"/>
    <w:tmpl w:val="CE5A10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7534E21"/>
    <w:multiLevelType w:val="multilevel"/>
    <w:tmpl w:val="1722D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88111FA"/>
    <w:multiLevelType w:val="multilevel"/>
    <w:tmpl w:val="B69E70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5" w15:restartNumberingAfterBreak="0">
    <w:nsid w:val="5A437AB0"/>
    <w:multiLevelType w:val="multilevel"/>
    <w:tmpl w:val="F028B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AD7388F"/>
    <w:multiLevelType w:val="multilevel"/>
    <w:tmpl w:val="0E867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DC34897"/>
    <w:multiLevelType w:val="multilevel"/>
    <w:tmpl w:val="0E96D4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08B74B2"/>
    <w:multiLevelType w:val="multilevel"/>
    <w:tmpl w:val="4B8E0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1930F0A"/>
    <w:multiLevelType w:val="multilevel"/>
    <w:tmpl w:val="6F1CE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3840859"/>
    <w:multiLevelType w:val="multilevel"/>
    <w:tmpl w:val="F02C4FEA"/>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45A1542"/>
    <w:multiLevelType w:val="multilevel"/>
    <w:tmpl w:val="60F65A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19C493B"/>
    <w:multiLevelType w:val="multilevel"/>
    <w:tmpl w:val="23D652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3" w15:restartNumberingAfterBreak="0">
    <w:nsid w:val="78A07785"/>
    <w:multiLevelType w:val="multilevel"/>
    <w:tmpl w:val="14CAF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BCB7FE9"/>
    <w:multiLevelType w:val="multilevel"/>
    <w:tmpl w:val="CB4E1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10539237">
    <w:abstractNumId w:val="3"/>
  </w:num>
  <w:num w:numId="2" w16cid:durableId="1082797187">
    <w:abstractNumId w:val="16"/>
  </w:num>
  <w:num w:numId="3" w16cid:durableId="1990011056">
    <w:abstractNumId w:val="8"/>
  </w:num>
  <w:num w:numId="4" w16cid:durableId="1156650081">
    <w:abstractNumId w:val="19"/>
  </w:num>
  <w:num w:numId="5" w16cid:durableId="439573498">
    <w:abstractNumId w:val="34"/>
  </w:num>
  <w:num w:numId="6" w16cid:durableId="82650078">
    <w:abstractNumId w:val="29"/>
  </w:num>
  <w:num w:numId="7" w16cid:durableId="1754934747">
    <w:abstractNumId w:val="28"/>
  </w:num>
  <w:num w:numId="8" w16cid:durableId="1989551609">
    <w:abstractNumId w:val="33"/>
  </w:num>
  <w:num w:numId="9" w16cid:durableId="1910457815">
    <w:abstractNumId w:val="20"/>
  </w:num>
  <w:num w:numId="10" w16cid:durableId="1887986368">
    <w:abstractNumId w:val="0"/>
  </w:num>
  <w:num w:numId="11" w16cid:durableId="673609932">
    <w:abstractNumId w:val="5"/>
  </w:num>
  <w:num w:numId="12" w16cid:durableId="407312501">
    <w:abstractNumId w:val="25"/>
  </w:num>
  <w:num w:numId="13" w16cid:durableId="820393231">
    <w:abstractNumId w:val="14"/>
  </w:num>
  <w:num w:numId="14" w16cid:durableId="917521987">
    <w:abstractNumId w:val="26"/>
  </w:num>
  <w:num w:numId="15" w16cid:durableId="1959680023">
    <w:abstractNumId w:val="23"/>
  </w:num>
  <w:num w:numId="16" w16cid:durableId="194660698">
    <w:abstractNumId w:val="10"/>
  </w:num>
  <w:num w:numId="17" w16cid:durableId="1062024314">
    <w:abstractNumId w:val="17"/>
  </w:num>
  <w:num w:numId="18" w16cid:durableId="703333801">
    <w:abstractNumId w:val="32"/>
  </w:num>
  <w:num w:numId="19" w16cid:durableId="1368525998">
    <w:abstractNumId w:val="18"/>
  </w:num>
  <w:num w:numId="20" w16cid:durableId="1010258819">
    <w:abstractNumId w:val="31"/>
  </w:num>
  <w:num w:numId="21" w16cid:durableId="1653748897">
    <w:abstractNumId w:val="27"/>
  </w:num>
  <w:num w:numId="22" w16cid:durableId="807278846">
    <w:abstractNumId w:val="22"/>
  </w:num>
  <w:num w:numId="23" w16cid:durableId="1360158600">
    <w:abstractNumId w:val="6"/>
  </w:num>
  <w:num w:numId="24" w16cid:durableId="1288004700">
    <w:abstractNumId w:val="15"/>
  </w:num>
  <w:num w:numId="25" w16cid:durableId="446432813">
    <w:abstractNumId w:val="13"/>
  </w:num>
  <w:num w:numId="26" w16cid:durableId="954823032">
    <w:abstractNumId w:val="21"/>
  </w:num>
  <w:num w:numId="27" w16cid:durableId="768306872">
    <w:abstractNumId w:val="4"/>
  </w:num>
  <w:num w:numId="28" w16cid:durableId="1571649724">
    <w:abstractNumId w:val="7"/>
  </w:num>
  <w:num w:numId="29" w16cid:durableId="1080640134">
    <w:abstractNumId w:val="9"/>
  </w:num>
  <w:num w:numId="30" w16cid:durableId="984354556">
    <w:abstractNumId w:val="2"/>
  </w:num>
  <w:num w:numId="31" w16cid:durableId="421268001">
    <w:abstractNumId w:val="24"/>
  </w:num>
  <w:num w:numId="32" w16cid:durableId="1738360118">
    <w:abstractNumId w:val="1"/>
  </w:num>
  <w:num w:numId="33" w16cid:durableId="101926057">
    <w:abstractNumId w:val="12"/>
  </w:num>
  <w:num w:numId="34" w16cid:durableId="91096337">
    <w:abstractNumId w:val="11"/>
  </w:num>
  <w:num w:numId="35" w16cid:durableId="121631338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029"/>
    <w:rsid w:val="00210B3E"/>
    <w:rsid w:val="00374F76"/>
    <w:rsid w:val="00395146"/>
    <w:rsid w:val="00416137"/>
    <w:rsid w:val="004723A1"/>
    <w:rsid w:val="004A27DC"/>
    <w:rsid w:val="006767DD"/>
    <w:rsid w:val="006A088C"/>
    <w:rsid w:val="00784B82"/>
    <w:rsid w:val="00836AD7"/>
    <w:rsid w:val="008A469E"/>
    <w:rsid w:val="008F7029"/>
    <w:rsid w:val="00DE6A22"/>
    <w:rsid w:val="00EC7BB1"/>
    <w:rsid w:val="00F70DA9"/>
    <w:rsid w:val="00FC7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FC052"/>
  <w15:docId w15:val="{58EB4EE2-3961-41CF-A9ED-150927142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1">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Pr>
  </w:style>
  <w:style w:type="table" w:customStyle="1" w:styleId="a3">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8">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table" w:customStyle="1" w:styleId="a9">
    <w:basedOn w:val="TableNormal0"/>
    <w:pPr>
      <w:spacing w:line="240" w:lineRule="auto"/>
    </w:pPr>
    <w:rPr>
      <w:rFonts w:ascii="Calibri" w:eastAsia="Calibri" w:hAnsi="Calibri" w:cs="Calibri"/>
      <w:sz w:val="20"/>
      <w:szCs w:val="20"/>
    </w:rPr>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4A27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11</Pages>
  <Words>1347</Words>
  <Characters>7682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13</cp:revision>
  <dcterms:created xsi:type="dcterms:W3CDTF">2026-07-27T09:49:00Z</dcterms:created>
  <dcterms:modified xsi:type="dcterms:W3CDTF">2026-07-28T03:05:00Z</dcterms:modified>
</cp:coreProperties>
</file>